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DB" w:rsidRDefault="00F329DB">
      <w:pPr>
        <w:pStyle w:val="11"/>
        <w:spacing w:before="69"/>
        <w:ind w:right="344" w:firstLine="2335"/>
      </w:pPr>
    </w:p>
    <w:p w:rsidR="00F329DB" w:rsidRDefault="00F329DB" w:rsidP="00F329DB">
      <w:pPr>
        <w:pStyle w:val="a3"/>
        <w:ind w:hanging="142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02945" cy="81407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9DB" w:rsidRDefault="00F329DB" w:rsidP="00F329DB">
      <w:pPr>
        <w:jc w:val="center"/>
        <w:rPr>
          <w:b/>
          <w:noProof/>
          <w:color w:val="FF0000"/>
          <w:sz w:val="24"/>
        </w:rPr>
      </w:pPr>
    </w:p>
    <w:p w:rsidR="00F329DB" w:rsidRDefault="00F329DB" w:rsidP="00F329DB">
      <w:pPr>
        <w:jc w:val="center"/>
        <w:rPr>
          <w:b/>
          <w:noProof/>
          <w:color w:val="FF0000"/>
        </w:rPr>
      </w:pPr>
      <w:r>
        <w:rPr>
          <w:b/>
          <w:noProof/>
          <w:color w:val="FF0000"/>
        </w:rPr>
        <w:t xml:space="preserve"> </w:t>
      </w:r>
    </w:p>
    <w:p w:rsidR="00F329DB" w:rsidRDefault="00F329DB" w:rsidP="00F329DB">
      <w:pPr>
        <w:ind w:left="-567"/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329DB" w:rsidRDefault="00F329DB" w:rsidP="00F329DB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КУЛЬБАКИНСКОГО СЕЛЬСОВЕТА</w:t>
      </w:r>
    </w:p>
    <w:p w:rsidR="00F329DB" w:rsidRDefault="00F329DB" w:rsidP="00F329DB">
      <w:pPr>
        <w:ind w:left="-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ГЛУШКОВСКОГО РАЙОНА КУРСКОЙ  ОБЛАСТИ</w:t>
      </w:r>
    </w:p>
    <w:p w:rsidR="00F329DB" w:rsidRDefault="00F329DB" w:rsidP="00F329DB">
      <w:pPr>
        <w:tabs>
          <w:tab w:val="left" w:pos="2430"/>
        </w:tabs>
        <w:ind w:left="-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307462 Курская область , Глушковский район,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ульбаки</w:t>
      </w:r>
      <w:proofErr w:type="spellEnd"/>
      <w:r>
        <w:rPr>
          <w:sz w:val="20"/>
          <w:szCs w:val="20"/>
        </w:rPr>
        <w:t xml:space="preserve"> ,  д.322 ОГРН 1024600746741 ИНН 4603000512 КПП 460301001 тел (47132) 3-15-44, факс 3-15-43 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mal</w:t>
      </w:r>
      <w:r>
        <w:rPr>
          <w:bCs/>
          <w:sz w:val="20"/>
          <w:szCs w:val="20"/>
        </w:rPr>
        <w:t xml:space="preserve">: </w:t>
      </w:r>
      <w:r>
        <w:rPr>
          <w:sz w:val="20"/>
          <w:szCs w:val="20"/>
        </w:rPr>
        <w:t xml:space="preserve"> </w:t>
      </w:r>
      <w:hyperlink r:id="rId8" w:history="1">
        <w:r>
          <w:rPr>
            <w:rStyle w:val="a5"/>
            <w:sz w:val="20"/>
            <w:szCs w:val="20"/>
          </w:rPr>
          <w:t>adm_kulbakinskogo_ss@mail.ru</w:t>
        </w:r>
      </w:hyperlink>
    </w:p>
    <w:p w:rsidR="00F329DB" w:rsidRDefault="00F329DB" w:rsidP="00F329DB">
      <w:pPr>
        <w:jc w:val="center"/>
        <w:rPr>
          <w:b/>
          <w:sz w:val="24"/>
          <w:szCs w:val="24"/>
        </w:rPr>
      </w:pPr>
    </w:p>
    <w:p w:rsidR="00F329DB" w:rsidRDefault="00F329DB" w:rsidP="00F32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F329DB" w:rsidRDefault="00F329DB" w:rsidP="00F329DB">
      <w:pPr>
        <w:rPr>
          <w:b/>
          <w:sz w:val="28"/>
          <w:szCs w:val="28"/>
        </w:rPr>
      </w:pPr>
    </w:p>
    <w:p w:rsidR="00F329DB" w:rsidRDefault="00F329DB" w:rsidP="00F329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827635">
        <w:rPr>
          <w:b/>
          <w:sz w:val="28"/>
          <w:szCs w:val="28"/>
        </w:rPr>
        <w:t xml:space="preserve">                              </w:t>
      </w:r>
      <w:r w:rsidR="009E4FD3">
        <w:rPr>
          <w:b/>
          <w:sz w:val="28"/>
          <w:szCs w:val="28"/>
        </w:rPr>
        <w:t xml:space="preserve">  от «07» июня 2022г.       № 16</w:t>
      </w:r>
    </w:p>
    <w:p w:rsidR="00F329DB" w:rsidRDefault="00F329DB" w:rsidP="00F329DB">
      <w:pPr>
        <w:jc w:val="center"/>
        <w:rPr>
          <w:b/>
          <w:bCs/>
          <w:sz w:val="24"/>
          <w:szCs w:val="24"/>
        </w:rPr>
      </w:pPr>
    </w:p>
    <w:p w:rsidR="00F329DB" w:rsidRDefault="00F329DB" w:rsidP="00F329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административного регламента  </w:t>
      </w:r>
    </w:p>
    <w:p w:rsidR="00F329DB" w:rsidRDefault="00F329DB" w:rsidP="00F329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 «</w:t>
      </w:r>
      <w:r w:rsidRPr="00F329DB">
        <w:rPr>
          <w:b/>
          <w:bCs/>
          <w:sz w:val="28"/>
          <w:szCs w:val="28"/>
        </w:rPr>
        <w:t>«Перевод жилого помещения в нежилое помещение или нежилого    помещения в жилое помещение»</w:t>
      </w:r>
      <w:r>
        <w:rPr>
          <w:b/>
          <w:bCs/>
          <w:sz w:val="28"/>
          <w:szCs w:val="28"/>
        </w:rPr>
        <w:t xml:space="preserve">» </w:t>
      </w:r>
    </w:p>
    <w:p w:rsidR="00F329DB" w:rsidRDefault="00F329DB" w:rsidP="00F329DB">
      <w:pPr>
        <w:rPr>
          <w:b/>
          <w:bCs/>
          <w:sz w:val="28"/>
          <w:szCs w:val="28"/>
        </w:rPr>
      </w:pPr>
    </w:p>
    <w:p w:rsidR="00F329DB" w:rsidRDefault="00F329DB" w:rsidP="00F329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9" w:history="1">
        <w:r>
          <w:rPr>
            <w:rStyle w:val="a5"/>
            <w:sz w:val="28"/>
            <w:szCs w:val="28"/>
            <w:lang w:eastAsia="ru-RU"/>
          </w:rPr>
          <w:t>Федеральным законом</w:t>
        </w:r>
      </w:hyperlink>
      <w:r>
        <w:rPr>
          <w:sz w:val="28"/>
          <w:szCs w:val="28"/>
        </w:rPr>
        <w:t xml:space="preserve"> Российской Федерации от 06.10.2003г. №131-ФЗ "Об общих принципах организации местного самоуправления в Российской Федерации», </w:t>
      </w:r>
      <w:hyperlink r:id="rId10" w:history="1">
        <w:r>
          <w:rPr>
            <w:rStyle w:val="a5"/>
            <w:sz w:val="28"/>
            <w:szCs w:val="28"/>
            <w:lang w:eastAsia="ru-RU"/>
          </w:rPr>
          <w:t>Федеральным законом</w:t>
        </w:r>
      </w:hyperlink>
      <w:r>
        <w:rPr>
          <w:sz w:val="28"/>
          <w:szCs w:val="28"/>
        </w:rPr>
        <w:t xml:space="preserve"> Российской Федерации от 27.07.2010г. №210-ФЗ "Об организации предоставления государственных и муниципальных услуг", Уставом Кульбакинского  сельсовета Глушковского района  Курской области, Администрация Кульбакинского  сельсовета Глушковского района  Курской области      </w:t>
      </w:r>
    </w:p>
    <w:p w:rsidR="00F329DB" w:rsidRDefault="00F329DB" w:rsidP="00F329DB">
      <w:pPr>
        <w:ind w:firstLine="720"/>
        <w:jc w:val="both"/>
        <w:rPr>
          <w:sz w:val="28"/>
          <w:szCs w:val="28"/>
        </w:rPr>
      </w:pPr>
    </w:p>
    <w:p w:rsidR="00F329DB" w:rsidRDefault="00F329DB" w:rsidP="00F329D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F329DB" w:rsidRDefault="00F329DB" w:rsidP="00F329DB">
      <w:pPr>
        <w:ind w:firstLine="720"/>
        <w:jc w:val="both"/>
        <w:rPr>
          <w:sz w:val="28"/>
          <w:szCs w:val="28"/>
        </w:rPr>
      </w:pPr>
    </w:p>
    <w:p w:rsidR="00F329DB" w:rsidRPr="00827635" w:rsidRDefault="00F329DB" w:rsidP="00827635">
      <w:pPr>
        <w:pStyle w:val="a4"/>
        <w:widowControl/>
        <w:numPr>
          <w:ilvl w:val="0"/>
          <w:numId w:val="26"/>
        </w:numPr>
        <w:suppressAutoHyphens/>
        <w:autoSpaceDE/>
        <w:autoSpaceDN/>
        <w:spacing w:after="200" w:line="276" w:lineRule="auto"/>
        <w:ind w:left="0" w:firstLine="700"/>
        <w:rPr>
          <w:sz w:val="28"/>
          <w:szCs w:val="28"/>
        </w:rPr>
      </w:pPr>
      <w:r w:rsidRPr="00827635"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 w:rsidR="00827635" w:rsidRPr="00827635">
        <w:rPr>
          <w:sz w:val="28"/>
          <w:szCs w:val="28"/>
        </w:rPr>
        <w:t xml:space="preserve">«Перевод жилого помещения в нежилое помещение или нежилого </w:t>
      </w:r>
      <w:r w:rsidR="00C337B4">
        <w:rPr>
          <w:sz w:val="28"/>
          <w:szCs w:val="28"/>
        </w:rPr>
        <w:t xml:space="preserve">   помещения в жилое помещение»</w:t>
      </w:r>
      <w:bookmarkStart w:id="0" w:name="_GoBack"/>
      <w:bookmarkEnd w:id="0"/>
      <w:r w:rsidRPr="00827635">
        <w:rPr>
          <w:sz w:val="28"/>
          <w:szCs w:val="28"/>
        </w:rPr>
        <w:t xml:space="preserve"> (прилагается).</w:t>
      </w:r>
    </w:p>
    <w:p w:rsidR="00F329DB" w:rsidRDefault="00F329DB" w:rsidP="00F329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силу:</w:t>
      </w:r>
    </w:p>
    <w:p w:rsidR="00F329DB" w:rsidRDefault="00F329DB" w:rsidP="00F329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 Администрации Кульбакинского  сельсовета Глушковского </w:t>
      </w:r>
      <w:r w:rsidR="00827635">
        <w:rPr>
          <w:sz w:val="28"/>
          <w:szCs w:val="28"/>
        </w:rPr>
        <w:t>района  Курской области    от 02.09.2019г. № 79</w:t>
      </w:r>
      <w:r>
        <w:rPr>
          <w:sz w:val="28"/>
          <w:szCs w:val="28"/>
        </w:rPr>
        <w:t xml:space="preserve"> «</w:t>
      </w:r>
      <w:r w:rsidR="00827635" w:rsidRPr="00827635">
        <w:rPr>
          <w:sz w:val="28"/>
          <w:szCs w:val="28"/>
        </w:rPr>
        <w:t>«Перевод жилого помещения в нежилое помещение или нежилого    помещения в жилое помещение»</w:t>
      </w:r>
      <w:r>
        <w:rPr>
          <w:sz w:val="28"/>
          <w:szCs w:val="28"/>
        </w:rPr>
        <w:t>».</w:t>
      </w:r>
    </w:p>
    <w:p w:rsidR="00F329DB" w:rsidRDefault="00F329DB" w:rsidP="00F329DB">
      <w:pPr>
        <w:ind w:firstLine="720"/>
        <w:jc w:val="both"/>
        <w:rPr>
          <w:sz w:val="28"/>
          <w:szCs w:val="28"/>
        </w:rPr>
      </w:pPr>
    </w:p>
    <w:p w:rsidR="00F329DB" w:rsidRDefault="00F329DB" w:rsidP="00F329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 после его обнародования и подлежит размещению  на  официальном сайте Администрации Кульбакинского сельсовета Глушковского  района Курской области.</w:t>
      </w:r>
    </w:p>
    <w:p w:rsidR="00827635" w:rsidRDefault="00827635" w:rsidP="00F329DB">
      <w:pPr>
        <w:ind w:firstLine="720"/>
        <w:jc w:val="both"/>
        <w:rPr>
          <w:sz w:val="28"/>
          <w:szCs w:val="28"/>
        </w:rPr>
      </w:pPr>
    </w:p>
    <w:p w:rsidR="00F329DB" w:rsidRDefault="00F329DB" w:rsidP="00F329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 </w:t>
      </w:r>
    </w:p>
    <w:p w:rsidR="00F329DB" w:rsidRDefault="00F329DB" w:rsidP="00F329DB">
      <w:pPr>
        <w:adjustRightInd w:val="0"/>
        <w:jc w:val="both"/>
        <w:outlineLvl w:val="0"/>
        <w:rPr>
          <w:sz w:val="28"/>
          <w:szCs w:val="28"/>
        </w:rPr>
      </w:pPr>
    </w:p>
    <w:p w:rsidR="00F329DB" w:rsidRDefault="00F329DB" w:rsidP="00F329DB">
      <w:pPr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Кульбакинского сельсовета</w:t>
      </w:r>
    </w:p>
    <w:p w:rsidR="00F329DB" w:rsidRDefault="00F329DB" w:rsidP="00F329DB">
      <w:pPr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Глушковского района                                     ______   </w:t>
      </w:r>
      <w:proofErr w:type="spellStart"/>
      <w:r>
        <w:rPr>
          <w:sz w:val="28"/>
          <w:szCs w:val="28"/>
        </w:rPr>
        <w:t>В.Минаков</w:t>
      </w:r>
      <w:proofErr w:type="spellEnd"/>
      <w:r>
        <w:rPr>
          <w:sz w:val="28"/>
          <w:szCs w:val="28"/>
        </w:rPr>
        <w:t xml:space="preserve">                                    </w:t>
      </w:r>
    </w:p>
    <w:p w:rsidR="00F329DB" w:rsidRDefault="00F329DB" w:rsidP="00F329DB">
      <w:pPr>
        <w:outlineLvl w:val="0"/>
        <w:rPr>
          <w:b/>
          <w:bCs/>
          <w:color w:val="FF0000"/>
          <w:sz w:val="28"/>
          <w:szCs w:val="28"/>
        </w:rPr>
      </w:pPr>
    </w:p>
    <w:p w:rsidR="00F329DB" w:rsidRDefault="00F329DB" w:rsidP="00F329DB">
      <w:pPr>
        <w:outlineLvl w:val="0"/>
        <w:rPr>
          <w:sz w:val="28"/>
          <w:szCs w:val="28"/>
        </w:rPr>
      </w:pPr>
      <w:bookmarkStart w:id="1" w:name="Par34"/>
      <w:bookmarkEnd w:id="1"/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F329DB" w:rsidRDefault="00F329DB" w:rsidP="00F329DB"/>
    <w:p w:rsidR="00F329DB" w:rsidRDefault="00F329DB" w:rsidP="00F329DB"/>
    <w:p w:rsidR="00F329DB" w:rsidRDefault="00F329DB" w:rsidP="00F329DB">
      <w:pPr>
        <w:jc w:val="right"/>
        <w:outlineLvl w:val="0"/>
      </w:pPr>
    </w:p>
    <w:p w:rsidR="00F329DB" w:rsidRDefault="00F329DB" w:rsidP="00F329DB">
      <w:pPr>
        <w:jc w:val="center"/>
        <w:outlineLvl w:val="0"/>
      </w:pPr>
      <w:r>
        <w:t xml:space="preserve">                                                                                     Приложение к постановлению</w:t>
      </w:r>
    </w:p>
    <w:p w:rsidR="00F329DB" w:rsidRDefault="00F329DB" w:rsidP="00F329DB">
      <w:pPr>
        <w:jc w:val="right"/>
        <w:outlineLvl w:val="0"/>
      </w:pPr>
      <w:r>
        <w:t xml:space="preserve"> Администрации Кульбакинского сельсовета </w:t>
      </w:r>
    </w:p>
    <w:p w:rsidR="00F329DB" w:rsidRDefault="00F329DB" w:rsidP="00F329DB">
      <w:pPr>
        <w:jc w:val="center"/>
        <w:outlineLvl w:val="0"/>
      </w:pPr>
      <w:r>
        <w:t xml:space="preserve">                                                                                      Глушковского  района Курской области</w:t>
      </w:r>
    </w:p>
    <w:p w:rsidR="00F329DB" w:rsidRDefault="00F329DB" w:rsidP="00F329DB">
      <w:pPr>
        <w:jc w:val="center"/>
      </w:pPr>
      <w:r>
        <w:rPr>
          <w:b/>
        </w:rPr>
        <w:t xml:space="preserve">                                                                                       </w:t>
      </w:r>
      <w:r w:rsidR="00827635">
        <w:t>от «07» июня</w:t>
      </w:r>
      <w:r>
        <w:t xml:space="preserve"> 202</w:t>
      </w:r>
      <w:r w:rsidR="00827635">
        <w:t>2г. № 15</w:t>
      </w:r>
    </w:p>
    <w:p w:rsidR="00F329DB" w:rsidRDefault="00F329DB" w:rsidP="00F329DB">
      <w:pPr>
        <w:jc w:val="center"/>
      </w:pPr>
    </w:p>
    <w:p w:rsidR="00F329DB" w:rsidRDefault="00F329DB" w:rsidP="00F329DB">
      <w:pPr>
        <w:pStyle w:val="11"/>
        <w:spacing w:before="69"/>
        <w:ind w:left="0" w:right="344"/>
      </w:pPr>
    </w:p>
    <w:p w:rsidR="00827635" w:rsidRDefault="009D1A84" w:rsidP="00827635">
      <w:pPr>
        <w:pStyle w:val="11"/>
        <w:ind w:right="344" w:firstLine="2335"/>
        <w:rPr>
          <w:spacing w:val="1"/>
          <w:sz w:val="24"/>
          <w:szCs w:val="24"/>
        </w:rPr>
      </w:pPr>
      <w:r w:rsidRPr="00827635">
        <w:rPr>
          <w:sz w:val="24"/>
          <w:szCs w:val="24"/>
        </w:rPr>
        <w:t>АДМИНИСТРАТИВНЫЙ РЕГЛАМЕНТ</w:t>
      </w:r>
      <w:r w:rsidRPr="00827635">
        <w:rPr>
          <w:spacing w:val="1"/>
          <w:sz w:val="24"/>
          <w:szCs w:val="24"/>
        </w:rPr>
        <w:t xml:space="preserve"> </w:t>
      </w:r>
    </w:p>
    <w:p w:rsidR="00827635" w:rsidRDefault="009D1A84" w:rsidP="00827635">
      <w:pPr>
        <w:pStyle w:val="11"/>
        <w:ind w:right="344"/>
        <w:jc w:val="center"/>
        <w:rPr>
          <w:sz w:val="24"/>
          <w:szCs w:val="24"/>
        </w:rPr>
      </w:pPr>
      <w:r w:rsidRPr="00827635">
        <w:rPr>
          <w:sz w:val="24"/>
          <w:szCs w:val="24"/>
        </w:rPr>
        <w:t>ПРЕДОСТАВЛЕНИЯ</w:t>
      </w:r>
      <w:r w:rsidRPr="00827635">
        <w:rPr>
          <w:spacing w:val="-2"/>
          <w:sz w:val="24"/>
          <w:szCs w:val="24"/>
        </w:rPr>
        <w:t xml:space="preserve"> </w:t>
      </w:r>
      <w:r w:rsidRPr="00827635">
        <w:rPr>
          <w:sz w:val="24"/>
          <w:szCs w:val="24"/>
        </w:rPr>
        <w:t>МУНИЦИПАЛЬНОЙ</w:t>
      </w:r>
      <w:r w:rsidRPr="00827635">
        <w:rPr>
          <w:spacing w:val="-2"/>
          <w:sz w:val="24"/>
          <w:szCs w:val="24"/>
        </w:rPr>
        <w:t xml:space="preserve"> </w:t>
      </w:r>
      <w:r w:rsidRPr="00827635">
        <w:rPr>
          <w:sz w:val="24"/>
          <w:szCs w:val="24"/>
        </w:rPr>
        <w:t>УСЛУГИ</w:t>
      </w:r>
      <w:r w:rsidRPr="00827635">
        <w:rPr>
          <w:spacing w:val="-2"/>
          <w:sz w:val="24"/>
          <w:szCs w:val="24"/>
        </w:rPr>
        <w:t xml:space="preserve"> </w:t>
      </w:r>
      <w:r w:rsidRPr="00827635">
        <w:rPr>
          <w:sz w:val="24"/>
          <w:szCs w:val="24"/>
        </w:rPr>
        <w:t>«ПЕРЕВОД</w:t>
      </w:r>
      <w:r w:rsidRPr="00827635">
        <w:rPr>
          <w:spacing w:val="-2"/>
          <w:sz w:val="24"/>
          <w:szCs w:val="24"/>
        </w:rPr>
        <w:t xml:space="preserve"> </w:t>
      </w:r>
      <w:r w:rsidR="00827635">
        <w:rPr>
          <w:spacing w:val="-2"/>
          <w:sz w:val="24"/>
          <w:szCs w:val="24"/>
        </w:rPr>
        <w:t xml:space="preserve">        </w:t>
      </w:r>
      <w:r w:rsidRPr="00827635">
        <w:rPr>
          <w:sz w:val="24"/>
          <w:szCs w:val="24"/>
        </w:rPr>
        <w:t>ЖИЛОГОПОМЕЩЕНИЯ В НЕЖИЛОЕ ПОМЕЩЕНИЕ</w:t>
      </w:r>
    </w:p>
    <w:p w:rsidR="00066BBE" w:rsidRPr="00827635" w:rsidRDefault="00827635" w:rsidP="00827635">
      <w:pPr>
        <w:pStyle w:val="11"/>
        <w:ind w:right="344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9D1A84" w:rsidRPr="00827635">
        <w:rPr>
          <w:sz w:val="24"/>
          <w:szCs w:val="24"/>
        </w:rPr>
        <w:t>И НЕЖИЛОГО</w:t>
      </w:r>
      <w:r w:rsidR="009D1A84" w:rsidRPr="00827635">
        <w:rPr>
          <w:spacing w:val="-67"/>
          <w:sz w:val="24"/>
          <w:szCs w:val="24"/>
        </w:rPr>
        <w:t xml:space="preserve"> </w:t>
      </w:r>
      <w:r w:rsidR="009D1A84" w:rsidRPr="00827635">
        <w:rPr>
          <w:sz w:val="24"/>
          <w:szCs w:val="24"/>
        </w:rPr>
        <w:t>ПОМЕЩЕНИЯ</w:t>
      </w:r>
      <w:r w:rsidR="009D1A84" w:rsidRPr="00827635">
        <w:rPr>
          <w:spacing w:val="-1"/>
          <w:sz w:val="24"/>
          <w:szCs w:val="24"/>
        </w:rPr>
        <w:t xml:space="preserve"> </w:t>
      </w:r>
      <w:r w:rsidR="009D1A84" w:rsidRPr="00827635">
        <w:rPr>
          <w:sz w:val="24"/>
          <w:szCs w:val="24"/>
        </w:rPr>
        <w:t>В ЖИЛОЕ ПОМЕЩЕНИЕ»</w:t>
      </w:r>
    </w:p>
    <w:p w:rsidR="00066BBE" w:rsidRPr="00827635" w:rsidRDefault="00066BBE" w:rsidP="00827635">
      <w:pPr>
        <w:pStyle w:val="a3"/>
        <w:jc w:val="center"/>
      </w:pPr>
    </w:p>
    <w:p w:rsidR="00066BBE" w:rsidRPr="00827635" w:rsidRDefault="00066BBE">
      <w:pPr>
        <w:pStyle w:val="a3"/>
        <w:rPr>
          <w:sz w:val="26"/>
        </w:rPr>
      </w:pPr>
    </w:p>
    <w:p w:rsidR="00066BBE" w:rsidRDefault="009D1A84">
      <w:pPr>
        <w:pStyle w:val="11"/>
        <w:ind w:left="3819"/>
      </w:pPr>
      <w:r>
        <w:t>1.</w:t>
      </w:r>
      <w:r>
        <w:rPr>
          <w:spacing w:val="-3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066BBE" w:rsidRDefault="00066BBE">
      <w:pPr>
        <w:pStyle w:val="a3"/>
        <w:rPr>
          <w:b/>
          <w:sz w:val="28"/>
        </w:rPr>
      </w:pPr>
    </w:p>
    <w:p w:rsidR="00066BBE" w:rsidRDefault="009D1A84">
      <w:pPr>
        <w:pStyle w:val="a4"/>
        <w:numPr>
          <w:ilvl w:val="0"/>
          <w:numId w:val="24"/>
        </w:numPr>
        <w:tabs>
          <w:tab w:val="left" w:pos="1035"/>
        </w:tabs>
        <w:ind w:right="0"/>
        <w:jc w:val="left"/>
        <w:rPr>
          <w:sz w:val="24"/>
        </w:rPr>
      </w:pPr>
      <w:r>
        <w:rPr>
          <w:sz w:val="24"/>
        </w:rPr>
        <w:t>Предмет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регламента.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24"/>
        </w:numPr>
        <w:tabs>
          <w:tab w:val="left" w:pos="1575"/>
        </w:tabs>
        <w:ind w:right="310"/>
        <w:rPr>
          <w:sz w:val="24"/>
        </w:rPr>
      </w:pPr>
      <w:r>
        <w:rPr>
          <w:sz w:val="24"/>
        </w:rPr>
        <w:t>Административный регламент предоставления муниципальной услуги «Перевод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 помещения в нежилое помещение и нежилого помещения в жилое помещение»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 - административный регламент, муниципальная услуга) устанавливает порядок и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 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09" w:firstLine="540"/>
        <w:jc w:val="both"/>
      </w:pPr>
      <w:proofErr w:type="gramStart"/>
      <w:r>
        <w:rPr>
          <w:spacing w:val="-1"/>
        </w:rPr>
        <w:t>Административный</w:t>
      </w:r>
      <w:r>
        <w:rPr>
          <w:spacing w:val="-15"/>
        </w:rPr>
        <w:t xml:space="preserve"> </w:t>
      </w:r>
      <w:r>
        <w:rPr>
          <w:spacing w:val="-1"/>
        </w:rPr>
        <w:t>регламент</w:t>
      </w:r>
      <w:r>
        <w:rPr>
          <w:spacing w:val="-15"/>
        </w:rPr>
        <w:t xml:space="preserve"> </w:t>
      </w:r>
      <w:r>
        <w:rPr>
          <w:spacing w:val="-1"/>
        </w:rPr>
        <w:t>определяет</w:t>
      </w:r>
      <w:r>
        <w:rPr>
          <w:spacing w:val="-15"/>
        </w:rPr>
        <w:t xml:space="preserve"> </w:t>
      </w:r>
      <w:r>
        <w:t>порядок,</w:t>
      </w:r>
      <w:r>
        <w:rPr>
          <w:spacing w:val="-15"/>
        </w:rPr>
        <w:t xml:space="preserve"> </w:t>
      </w:r>
      <w:r>
        <w:t>сроки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последовательность</w:t>
      </w:r>
      <w:r>
        <w:rPr>
          <w:spacing w:val="-15"/>
        </w:rPr>
        <w:t xml:space="preserve"> </w:t>
      </w:r>
      <w:r>
        <w:t>выполнения</w:t>
      </w:r>
      <w:r>
        <w:rPr>
          <w:spacing w:val="-58"/>
        </w:rPr>
        <w:t xml:space="preserve"> </w:t>
      </w:r>
      <w:r>
        <w:t>административных процедур по предоставлению муниципальной услуги, требования к порядку</w:t>
      </w:r>
      <w:r>
        <w:rPr>
          <w:spacing w:val="1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выполнения,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14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особенности</w:t>
      </w:r>
      <w:r>
        <w:rPr>
          <w:spacing w:val="-13"/>
        </w:rPr>
        <w:t xml:space="preserve"> </w:t>
      </w:r>
      <w:r>
        <w:t>выполнения</w:t>
      </w:r>
      <w:r>
        <w:rPr>
          <w:spacing w:val="-14"/>
        </w:rPr>
        <w:t xml:space="preserve"> </w:t>
      </w:r>
      <w:r>
        <w:t>административных</w:t>
      </w:r>
      <w:r>
        <w:rPr>
          <w:spacing w:val="-13"/>
        </w:rPr>
        <w:t xml:space="preserve"> </w:t>
      </w:r>
      <w:r>
        <w:t>процедур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электронной</w:t>
      </w:r>
      <w:r>
        <w:rPr>
          <w:spacing w:val="-58"/>
        </w:rPr>
        <w:t xml:space="preserve"> </w:t>
      </w:r>
      <w:r>
        <w:t>форме, а также особенности выполнения административных процедур в 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МФЦ),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досудебный</w:t>
      </w:r>
      <w:r>
        <w:rPr>
          <w:spacing w:val="1"/>
        </w:rPr>
        <w:t xml:space="preserve"> </w:t>
      </w:r>
      <w:r>
        <w:t>(внесудебный)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обжалования решений и действий (бездействий) органа</w:t>
      </w:r>
      <w:proofErr w:type="gramEnd"/>
      <w:r>
        <w:t xml:space="preserve"> местного самоуправления, должностных</w:t>
      </w:r>
      <w:r>
        <w:rPr>
          <w:spacing w:val="-57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органа местного самоуправления, работников МФЦ.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675"/>
      </w:pPr>
      <w:r>
        <w:t>Правовые</w:t>
      </w:r>
      <w:r>
        <w:rPr>
          <w:spacing w:val="51"/>
        </w:rPr>
        <w:t xml:space="preserve"> </w:t>
      </w:r>
      <w:r>
        <w:t>основания</w:t>
      </w:r>
      <w:r>
        <w:rPr>
          <w:spacing w:val="52"/>
        </w:rPr>
        <w:t xml:space="preserve"> </w:t>
      </w:r>
      <w:r>
        <w:t>предоставления</w:t>
      </w:r>
      <w:r>
        <w:rPr>
          <w:spacing w:val="52"/>
        </w:rPr>
        <w:t xml:space="preserve"> </w:t>
      </w:r>
      <w:r>
        <w:t>муниципальной</w:t>
      </w:r>
      <w:r>
        <w:rPr>
          <w:spacing w:val="51"/>
        </w:rPr>
        <w:t xml:space="preserve"> </w:t>
      </w:r>
      <w:r>
        <w:t>услуги</w:t>
      </w:r>
      <w:r>
        <w:rPr>
          <w:spacing w:val="52"/>
        </w:rPr>
        <w:t xml:space="preserve"> </w:t>
      </w:r>
      <w:r>
        <w:t>закреплены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Приложении</w:t>
      </w:r>
    </w:p>
    <w:p w:rsidR="00066BBE" w:rsidRDefault="009D1A84">
      <w:pPr>
        <w:pStyle w:val="a3"/>
        <w:ind w:left="135"/>
      </w:pP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24"/>
        </w:numPr>
        <w:tabs>
          <w:tab w:val="left" w:pos="1634"/>
          <w:tab w:val="left" w:pos="1635"/>
        </w:tabs>
        <w:ind w:left="1635" w:right="0" w:hanging="960"/>
        <w:rPr>
          <w:sz w:val="24"/>
        </w:rPr>
      </w:pPr>
      <w:r>
        <w:rPr>
          <w:sz w:val="24"/>
        </w:rPr>
        <w:t>Круг заявителей.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Муниципальная услуга предоставляется собственнику помещения в многоквартирном доме</w:t>
      </w:r>
      <w:r>
        <w:rPr>
          <w:spacing w:val="-5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уполномоченному им</w:t>
      </w:r>
      <w:r>
        <w:rPr>
          <w:spacing w:val="-1"/>
        </w:rPr>
        <w:t xml:space="preserve"> </w:t>
      </w:r>
      <w:r>
        <w:t>лицу</w:t>
      </w:r>
      <w:r>
        <w:rPr>
          <w:spacing w:val="-1"/>
        </w:rPr>
        <w:t xml:space="preserve"> </w:t>
      </w:r>
      <w:r>
        <w:t>(далее - заявитель).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24"/>
        </w:numPr>
        <w:tabs>
          <w:tab w:val="left" w:pos="1095"/>
        </w:tabs>
        <w:ind w:left="1095" w:right="0" w:hanging="420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2"/>
          <w:numId w:val="24"/>
        </w:numPr>
        <w:tabs>
          <w:tab w:val="left" w:pos="1287"/>
        </w:tabs>
        <w:rPr>
          <w:sz w:val="24"/>
        </w:rPr>
      </w:pPr>
      <w:r>
        <w:rPr>
          <w:sz w:val="24"/>
        </w:rPr>
        <w:t>Информация о порядке и условиях информирования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предоставляется: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специалистом</w:t>
      </w:r>
      <w:r>
        <w:rPr>
          <w:spacing w:val="-14"/>
        </w:rPr>
        <w:t xml:space="preserve"> </w:t>
      </w:r>
      <w:r>
        <w:t>уполномоченного</w:t>
      </w:r>
      <w:r>
        <w:rPr>
          <w:spacing w:val="-13"/>
        </w:rPr>
        <w:t xml:space="preserve"> </w:t>
      </w:r>
      <w:r>
        <w:t>органа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непосредственном</w:t>
      </w:r>
      <w:r>
        <w:rPr>
          <w:spacing w:val="-13"/>
        </w:rPr>
        <w:t xml:space="preserve"> </w:t>
      </w:r>
      <w:r>
        <w:t>обращении</w:t>
      </w:r>
      <w:r>
        <w:rPr>
          <w:spacing w:val="-14"/>
        </w:rPr>
        <w:t xml:space="preserve"> </w:t>
      </w:r>
      <w:r>
        <w:t>заявителя</w:t>
      </w:r>
      <w:r>
        <w:rPr>
          <w:spacing w:val="-13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его</w:t>
      </w:r>
      <w:r>
        <w:rPr>
          <w:spacing w:val="-58"/>
        </w:rPr>
        <w:t xml:space="preserve"> </w:t>
      </w:r>
      <w:r>
        <w:t>представителя в уполномоченный орган или посредством телефонной связи, в том числе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телекоммуникационной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</w:t>
      </w:r>
      <w:r>
        <w:rPr>
          <w:spacing w:val="-1"/>
        </w:rPr>
        <w:t xml:space="preserve"> </w:t>
      </w:r>
      <w:r w:rsidR="004D2E57" w:rsidRPr="004D2E57">
        <w:t>https://kulbaki.ru/</w:t>
      </w:r>
      <w:r>
        <w:t>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портал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 (функций)»</w:t>
      </w:r>
      <w:r>
        <w:rPr>
          <w:spacing w:val="-2"/>
        </w:rPr>
        <w:t xml:space="preserve"> </w:t>
      </w:r>
      <w:r>
        <w:t>(далее -</w:t>
      </w:r>
      <w:r>
        <w:rPr>
          <w:spacing w:val="-1"/>
        </w:rPr>
        <w:t xml:space="preserve"> </w:t>
      </w:r>
      <w:r>
        <w:t>ЕПГУ);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-57"/>
        </w:rPr>
        <w:t xml:space="preserve"> </w:t>
      </w:r>
      <w:r>
        <w:t>(далее - РПГУ), в случае если такой портал создан исполнительным органом 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2"/>
        </w:rPr>
        <w:t xml:space="preserve"> </w:t>
      </w:r>
      <w:r>
        <w:t>субъектов Российской</w:t>
      </w:r>
      <w:r>
        <w:rPr>
          <w:spacing w:val="-1"/>
        </w:rPr>
        <w:t xml:space="preserve"> </w:t>
      </w:r>
      <w:r>
        <w:t>Федерации;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lastRenderedPageBreak/>
        <w:t>путем размещения на информационном стенде в помещении уполномоченного органа, 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материалах (брошюры,</w:t>
      </w:r>
      <w:r>
        <w:rPr>
          <w:spacing w:val="-1"/>
        </w:rPr>
        <w:t xml:space="preserve"> </w:t>
      </w:r>
      <w:r>
        <w:t>буклеты, листовки,</w:t>
      </w:r>
      <w:r>
        <w:rPr>
          <w:spacing w:val="-1"/>
        </w:rPr>
        <w:t xml:space="preserve"> </w:t>
      </w:r>
      <w:r>
        <w:t>памятки);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675"/>
      </w:pPr>
      <w:r>
        <w:t>путем</w:t>
      </w:r>
      <w:r>
        <w:rPr>
          <w:spacing w:val="-5"/>
        </w:rPr>
        <w:t xml:space="preserve"> </w:t>
      </w:r>
      <w:r>
        <w:t>публикации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средствах</w:t>
      </w:r>
      <w:r>
        <w:rPr>
          <w:spacing w:val="-4"/>
        </w:rPr>
        <w:t xml:space="preserve"> </w:t>
      </w:r>
      <w:r>
        <w:t>массовой</w:t>
      </w:r>
      <w:r>
        <w:rPr>
          <w:spacing w:val="-4"/>
        </w:rPr>
        <w:t xml:space="preserve"> </w:t>
      </w:r>
      <w:r>
        <w:t>информации;</w:t>
      </w:r>
    </w:p>
    <w:p w:rsidR="00827635" w:rsidRDefault="00827635"/>
    <w:p w:rsidR="00827635" w:rsidRPr="00827635" w:rsidRDefault="00827635" w:rsidP="00827635"/>
    <w:p w:rsidR="00827635" w:rsidRDefault="00827635" w:rsidP="00827635">
      <w:pPr>
        <w:tabs>
          <w:tab w:val="left" w:pos="6884"/>
        </w:tabs>
      </w:pPr>
    </w:p>
    <w:p w:rsidR="00827635" w:rsidRDefault="00827635" w:rsidP="00827635"/>
    <w:p w:rsidR="00066BBE" w:rsidRPr="00827635" w:rsidRDefault="00066BBE" w:rsidP="00827635">
      <w:pPr>
        <w:sectPr w:rsidR="00066BBE" w:rsidRPr="00827635" w:rsidSect="00F329DB">
          <w:type w:val="continuous"/>
          <w:pgSz w:w="11910" w:h="16840"/>
          <w:pgMar w:top="480" w:right="711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675"/>
      </w:pPr>
      <w:r>
        <w:lastRenderedPageBreak/>
        <w:t>посредством</w:t>
      </w:r>
      <w:r>
        <w:rPr>
          <w:spacing w:val="-5"/>
        </w:rPr>
        <w:t xml:space="preserve"> </w:t>
      </w:r>
      <w:r>
        <w:t>ответов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письменные</w:t>
      </w:r>
      <w:r>
        <w:rPr>
          <w:spacing w:val="-4"/>
        </w:rPr>
        <w:t xml:space="preserve"> </w:t>
      </w:r>
      <w:r>
        <w:t>обращения;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 xml:space="preserve">сотрудником отдела МФЦ в соответствии с </w:t>
      </w:r>
      <w:hyperlink w:anchor="_bookmark2" w:history="1">
        <w:r>
          <w:t>пунктом 6.3</w:t>
        </w:r>
      </w:hyperlink>
      <w:r>
        <w:t xml:space="preserve"> 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Ответ на телефонный звонок должен содержать информацию о наименовании органа, в</w:t>
      </w:r>
      <w:r>
        <w:rPr>
          <w:spacing w:val="1"/>
        </w:rPr>
        <w:t xml:space="preserve"> </w:t>
      </w:r>
      <w:r>
        <w:t>который обратился заявитель, фамилию, имя, отчество (последнее - при наличии) и должность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-57"/>
        </w:rPr>
        <w:t xml:space="preserve"> </w:t>
      </w:r>
      <w:r>
        <w:t>переадресовывается (переводится) на другое должностное лицо или обратившемуся гражданину</w:t>
      </w:r>
      <w:r>
        <w:rPr>
          <w:spacing w:val="1"/>
        </w:rPr>
        <w:t xml:space="preserve"> </w:t>
      </w:r>
      <w:r>
        <w:t>сообщается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телефона,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которому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В случае поступления от заявителя обращения в письменной (электронной) форме ответ на</w:t>
      </w:r>
      <w:r>
        <w:rPr>
          <w:spacing w:val="1"/>
        </w:rPr>
        <w:t xml:space="preserve"> </w:t>
      </w:r>
      <w:r>
        <w:t>обращение направляется также в письменной (электронной) форме не позднее 30 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обращения.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ответа указывается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лица,</w:t>
      </w:r>
      <w:r>
        <w:rPr>
          <w:spacing w:val="-57"/>
        </w:rPr>
        <w:t xml:space="preserve"> </w:t>
      </w:r>
      <w:r>
        <w:t>подписавшего</w:t>
      </w:r>
      <w:r>
        <w:rPr>
          <w:spacing w:val="-11"/>
        </w:rPr>
        <w:t xml:space="preserve"> </w:t>
      </w:r>
      <w:r>
        <w:t>ответ,</w:t>
      </w:r>
      <w:r>
        <w:rPr>
          <w:spacing w:val="-10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фамилия,</w:t>
      </w:r>
      <w:r>
        <w:rPr>
          <w:spacing w:val="-10"/>
        </w:rPr>
        <w:t xml:space="preserve"> </w:t>
      </w:r>
      <w:r>
        <w:t>имя,</w:t>
      </w:r>
      <w:r>
        <w:rPr>
          <w:spacing w:val="-10"/>
        </w:rPr>
        <w:t xml:space="preserve"> </w:t>
      </w:r>
      <w:r>
        <w:t>отчество</w:t>
      </w:r>
      <w:r>
        <w:rPr>
          <w:spacing w:val="-10"/>
        </w:rPr>
        <w:t xml:space="preserve"> </w:t>
      </w:r>
      <w:r>
        <w:t>(последнее</w:t>
      </w:r>
      <w:r>
        <w:rPr>
          <w:spacing w:val="-1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наличии)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номер</w:t>
      </w:r>
      <w:r>
        <w:rPr>
          <w:spacing w:val="-10"/>
        </w:rPr>
        <w:t xml:space="preserve"> </w:t>
      </w:r>
      <w:r>
        <w:t>телефона</w:t>
      </w:r>
      <w:r>
        <w:rPr>
          <w:spacing w:val="-57"/>
        </w:rPr>
        <w:t xml:space="preserve"> </w:t>
      </w:r>
      <w:r>
        <w:t>исполнителя.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2"/>
          <w:numId w:val="24"/>
        </w:numPr>
        <w:tabs>
          <w:tab w:val="left" w:pos="1278"/>
        </w:tabs>
        <w:ind w:right="310"/>
        <w:rPr>
          <w:sz w:val="24"/>
        </w:rPr>
      </w:pPr>
      <w:r>
        <w:rPr>
          <w:sz w:val="24"/>
        </w:rPr>
        <w:t>Справочная информация о местонахождении, графике работы, контактных телефонах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 уполномоченного органа, ЕПГУ,</w:t>
      </w:r>
      <w:r>
        <w:rPr>
          <w:spacing w:val="-1"/>
          <w:sz w:val="24"/>
        </w:rPr>
        <w:t xml:space="preserve"> </w:t>
      </w:r>
      <w:r>
        <w:rPr>
          <w:sz w:val="24"/>
        </w:rPr>
        <w:t>РПГУ.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Справочная</w:t>
      </w:r>
      <w:r>
        <w:rPr>
          <w:spacing w:val="-13"/>
        </w:rPr>
        <w:t xml:space="preserve"> </w:t>
      </w:r>
      <w:r>
        <w:t>информация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местонахождении,</w:t>
      </w:r>
      <w:r>
        <w:rPr>
          <w:spacing w:val="-13"/>
        </w:rPr>
        <w:t xml:space="preserve"> </w:t>
      </w:r>
      <w:r>
        <w:t>графике</w:t>
      </w:r>
      <w:r>
        <w:rPr>
          <w:spacing w:val="-12"/>
        </w:rPr>
        <w:t xml:space="preserve"> </w:t>
      </w:r>
      <w:r>
        <w:t>работы,</w:t>
      </w:r>
      <w:r>
        <w:rPr>
          <w:spacing w:val="-12"/>
        </w:rPr>
        <w:t xml:space="preserve"> </w:t>
      </w:r>
      <w:r>
        <w:t>контактных</w:t>
      </w:r>
      <w:r>
        <w:rPr>
          <w:spacing w:val="-13"/>
        </w:rPr>
        <w:t xml:space="preserve"> </w:t>
      </w:r>
      <w:r>
        <w:t>телефонах</w:t>
      </w:r>
      <w:r>
        <w:rPr>
          <w:spacing w:val="-12"/>
        </w:rPr>
        <w:t xml:space="preserve"> </w:t>
      </w:r>
      <w:r>
        <w:t>МФЦ,</w:t>
      </w:r>
      <w:r>
        <w:rPr>
          <w:spacing w:val="-58"/>
        </w:rPr>
        <w:t xml:space="preserve"> </w:t>
      </w:r>
      <w:r>
        <w:t>адресе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</w:t>
      </w:r>
      <w:r>
        <w:rPr>
          <w:spacing w:val="-1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размещена на</w:t>
      </w:r>
      <w:r>
        <w:rPr>
          <w:spacing w:val="-2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сайте</w:t>
      </w:r>
      <w:r>
        <w:rPr>
          <w:spacing w:val="-2"/>
        </w:rPr>
        <w:t xml:space="preserve"> </w:t>
      </w:r>
      <w:r>
        <w:t>МФЦ.</w:t>
      </w:r>
    </w:p>
    <w:p w:rsidR="00066BBE" w:rsidRDefault="00066BBE">
      <w:pPr>
        <w:pStyle w:val="a3"/>
      </w:pPr>
    </w:p>
    <w:p w:rsidR="00066BBE" w:rsidRDefault="009D1A84">
      <w:pPr>
        <w:pStyle w:val="11"/>
        <w:numPr>
          <w:ilvl w:val="0"/>
          <w:numId w:val="24"/>
        </w:numPr>
        <w:tabs>
          <w:tab w:val="left" w:pos="2098"/>
        </w:tabs>
        <w:ind w:left="2097" w:hanging="281"/>
        <w:jc w:val="left"/>
      </w:pPr>
      <w:r>
        <w:t>Стандарт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</w:p>
    <w:p w:rsidR="00066BBE" w:rsidRDefault="00066BBE">
      <w:pPr>
        <w:pStyle w:val="a3"/>
        <w:rPr>
          <w:b/>
        </w:rPr>
      </w:pPr>
    </w:p>
    <w:p w:rsidR="00066BBE" w:rsidRDefault="009D1A84">
      <w:pPr>
        <w:pStyle w:val="a4"/>
        <w:numPr>
          <w:ilvl w:val="1"/>
          <w:numId w:val="23"/>
        </w:numPr>
        <w:tabs>
          <w:tab w:val="left" w:pos="1095"/>
        </w:tabs>
        <w:ind w:right="0"/>
        <w:rPr>
          <w:sz w:val="24"/>
        </w:rPr>
      </w:pPr>
      <w:r>
        <w:rPr>
          <w:sz w:val="24"/>
        </w:rPr>
        <w:t>Наименование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firstLine="540"/>
      </w:pPr>
      <w:r>
        <w:t>Наименование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перевод</w:t>
      </w:r>
      <w:r>
        <w:rPr>
          <w:spacing w:val="-9"/>
        </w:rPr>
        <w:t xml:space="preserve"> </w:t>
      </w:r>
      <w:r>
        <w:t>жилого</w:t>
      </w:r>
      <w:r>
        <w:rPr>
          <w:spacing w:val="-10"/>
        </w:rPr>
        <w:t xml:space="preserve"> </w:t>
      </w:r>
      <w:r>
        <w:t>помещения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нежилое</w:t>
      </w:r>
      <w:r>
        <w:rPr>
          <w:spacing w:val="-10"/>
        </w:rPr>
        <w:t xml:space="preserve"> </w:t>
      </w:r>
      <w:r>
        <w:t>помещение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нежилого</w:t>
      </w:r>
      <w:r>
        <w:rPr>
          <w:spacing w:val="-2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жилое помещение.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23"/>
        </w:numPr>
        <w:tabs>
          <w:tab w:val="left" w:pos="1095"/>
        </w:tabs>
        <w:spacing w:line="448" w:lineRule="auto"/>
        <w:ind w:left="675" w:right="2501" w:firstLine="0"/>
        <w:rPr>
          <w:sz w:val="24"/>
        </w:rPr>
      </w:pPr>
      <w:r>
        <w:rPr>
          <w:sz w:val="24"/>
        </w:rPr>
        <w:t>Наименование органа, предоставляющего муниципальную услугу.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 самоуправления.</w:t>
      </w:r>
    </w:p>
    <w:p w:rsidR="00066BBE" w:rsidRDefault="009D1A84">
      <w:pPr>
        <w:pStyle w:val="a3"/>
        <w:ind w:left="675"/>
      </w:pPr>
      <w:r>
        <w:t>МФЦ</w:t>
      </w:r>
      <w:r>
        <w:rPr>
          <w:spacing w:val="-4"/>
        </w:rPr>
        <w:t xml:space="preserve"> </w:t>
      </w:r>
      <w:r>
        <w:t>участвует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22"/>
        </w:numPr>
        <w:tabs>
          <w:tab w:val="left" w:pos="815"/>
        </w:tabs>
        <w:ind w:left="814" w:right="0"/>
        <w:jc w:val="left"/>
        <w:rPr>
          <w:sz w:val="24"/>
        </w:rPr>
      </w:pPr>
      <w:r>
        <w:rPr>
          <w:sz w:val="24"/>
        </w:rPr>
        <w:t>информирования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22"/>
        </w:numPr>
        <w:tabs>
          <w:tab w:val="left" w:pos="805"/>
        </w:tabs>
        <w:ind w:left="804" w:right="0" w:hanging="130"/>
        <w:jc w:val="left"/>
        <w:rPr>
          <w:sz w:val="24"/>
        </w:rPr>
      </w:pPr>
      <w:r>
        <w:rPr>
          <w:sz w:val="24"/>
        </w:rPr>
        <w:t>приема</w:t>
      </w:r>
      <w:r>
        <w:rPr>
          <w:spacing w:val="-12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услуги;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22"/>
        </w:numPr>
        <w:tabs>
          <w:tab w:val="left" w:pos="815"/>
        </w:tabs>
        <w:ind w:left="814" w:right="0"/>
        <w:jc w:val="left"/>
        <w:rPr>
          <w:sz w:val="24"/>
        </w:rPr>
      </w:pPr>
      <w:r>
        <w:rPr>
          <w:sz w:val="24"/>
        </w:rPr>
        <w:t>выдачи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В предоставлении муниципальной услуги в рамках межведомственного 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кадастра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картографии,</w:t>
      </w:r>
      <w:r>
        <w:rPr>
          <w:spacing w:val="1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налоговая</w:t>
      </w:r>
      <w:r>
        <w:rPr>
          <w:spacing w:val="1"/>
        </w:rPr>
        <w:t xml:space="preserve"> </w:t>
      </w:r>
      <w:r>
        <w:t>служба,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муниципальные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технической инвентаризации.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Заявитель вправе подать заявление о переводе помещения через МФЦ в соответствии с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почтовым</w:t>
      </w:r>
      <w:r>
        <w:rPr>
          <w:spacing w:val="1"/>
        </w:rPr>
        <w:t xml:space="preserve"> </w:t>
      </w:r>
      <w:r>
        <w:t>отправлением или с помощью ЕПГУ, РПГУ по форме в соответствии с Приложением № 2 к</w:t>
      </w:r>
      <w:r>
        <w:rPr>
          <w:spacing w:val="1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административному регламенту.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675"/>
      </w:pPr>
      <w:r>
        <w:t>Запрещается</w:t>
      </w:r>
      <w:r>
        <w:rPr>
          <w:spacing w:val="33"/>
        </w:rPr>
        <w:t xml:space="preserve"> </w:t>
      </w:r>
      <w:r>
        <w:t>требовать</w:t>
      </w:r>
      <w:r>
        <w:rPr>
          <w:spacing w:val="34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заявителя</w:t>
      </w:r>
      <w:r>
        <w:rPr>
          <w:spacing w:val="34"/>
        </w:rPr>
        <w:t xml:space="preserve"> </w:t>
      </w:r>
      <w:r>
        <w:t>осуществления</w:t>
      </w:r>
      <w:r>
        <w:rPr>
          <w:spacing w:val="34"/>
        </w:rPr>
        <w:t xml:space="preserve"> </w:t>
      </w:r>
      <w:r>
        <w:t>действий,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том</w:t>
      </w:r>
      <w:r>
        <w:rPr>
          <w:spacing w:val="34"/>
        </w:rPr>
        <w:t xml:space="preserve"> </w:t>
      </w:r>
      <w:r>
        <w:t>числе</w:t>
      </w:r>
      <w:r>
        <w:rPr>
          <w:spacing w:val="34"/>
        </w:rPr>
        <w:t xml:space="preserve"> </w:t>
      </w:r>
      <w:r>
        <w:t>согласований,</w:t>
      </w:r>
    </w:p>
    <w:p w:rsidR="00066BBE" w:rsidRDefault="00066BBE">
      <w:pPr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135" w:right="311"/>
        <w:jc w:val="both"/>
      </w:pPr>
      <w:r>
        <w:lastRenderedPageBreak/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1"/>
        </w:rPr>
        <w:t xml:space="preserve"> </w:t>
      </w:r>
      <w:r>
        <w:t>для 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23"/>
        </w:numPr>
        <w:tabs>
          <w:tab w:val="left" w:pos="1095"/>
        </w:tabs>
        <w:ind w:right="0"/>
        <w:rPr>
          <w:sz w:val="24"/>
        </w:rPr>
      </w:pP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Результатом предоставления муниципальной услуги является принятое уполномоченным</w:t>
      </w:r>
      <w:r>
        <w:rPr>
          <w:spacing w:val="1"/>
        </w:rPr>
        <w:t xml:space="preserve"> </w:t>
      </w:r>
      <w:r>
        <w:t>органом решение о переводе или об отказе в переводе жилого помещения в нежилое помещение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нежилого</w:t>
      </w:r>
      <w:r>
        <w:rPr>
          <w:spacing w:val="-1"/>
        </w:rPr>
        <w:t xml:space="preserve"> </w:t>
      </w:r>
      <w:r>
        <w:t>помещения в</w:t>
      </w:r>
      <w:r>
        <w:rPr>
          <w:spacing w:val="-1"/>
        </w:rPr>
        <w:t xml:space="preserve"> </w:t>
      </w:r>
      <w:r>
        <w:t>жилое</w:t>
      </w:r>
      <w:r>
        <w:rPr>
          <w:spacing w:val="-1"/>
        </w:rPr>
        <w:t xml:space="preserve"> </w:t>
      </w:r>
      <w:r>
        <w:t>помещение.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rPr>
          <w:spacing w:val="-1"/>
        </w:rPr>
        <w:t>Форма</w:t>
      </w:r>
      <w:r>
        <w:rPr>
          <w:spacing w:val="-15"/>
        </w:rPr>
        <w:t xml:space="preserve"> </w:t>
      </w:r>
      <w:r>
        <w:rPr>
          <w:spacing w:val="-1"/>
        </w:rPr>
        <w:t>уведомления</w:t>
      </w:r>
      <w:r>
        <w:rPr>
          <w:spacing w:val="-15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переводе</w:t>
      </w:r>
      <w:r>
        <w:rPr>
          <w:spacing w:val="-15"/>
        </w:rPr>
        <w:t xml:space="preserve"> </w:t>
      </w:r>
      <w:r>
        <w:t>(отказе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переводе)</w:t>
      </w:r>
      <w:r>
        <w:rPr>
          <w:spacing w:val="-15"/>
        </w:rPr>
        <w:t xml:space="preserve"> </w:t>
      </w:r>
      <w:r>
        <w:t>жилого</w:t>
      </w:r>
      <w:r>
        <w:rPr>
          <w:spacing w:val="-15"/>
        </w:rPr>
        <w:t xml:space="preserve"> </w:t>
      </w:r>
      <w:r>
        <w:t>(нежилого)</w:t>
      </w:r>
      <w:r>
        <w:rPr>
          <w:spacing w:val="-15"/>
        </w:rPr>
        <w:t xml:space="preserve"> </w:t>
      </w:r>
      <w:r>
        <w:t>помещения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нежилое</w:t>
      </w:r>
      <w:r>
        <w:rPr>
          <w:spacing w:val="-58"/>
        </w:rPr>
        <w:t xml:space="preserve"> </w:t>
      </w:r>
      <w:r>
        <w:t>(жилое)</w:t>
      </w:r>
      <w:r>
        <w:rPr>
          <w:spacing w:val="97"/>
        </w:rPr>
        <w:t xml:space="preserve"> </w:t>
      </w:r>
      <w:r>
        <w:t>помещение</w:t>
      </w:r>
      <w:r>
        <w:rPr>
          <w:spacing w:val="96"/>
        </w:rPr>
        <w:t xml:space="preserve"> </w:t>
      </w:r>
      <w:r>
        <w:t>утверждена</w:t>
      </w:r>
      <w:r>
        <w:rPr>
          <w:spacing w:val="96"/>
        </w:rPr>
        <w:t xml:space="preserve"> </w:t>
      </w:r>
      <w:r>
        <w:t xml:space="preserve">постановлением  </w:t>
      </w:r>
      <w:r>
        <w:rPr>
          <w:spacing w:val="35"/>
        </w:rPr>
        <w:t xml:space="preserve"> </w:t>
      </w:r>
      <w:r>
        <w:t xml:space="preserve">Правительства  </w:t>
      </w:r>
      <w:r>
        <w:rPr>
          <w:spacing w:val="36"/>
        </w:rPr>
        <w:t xml:space="preserve"> </w:t>
      </w:r>
      <w:r>
        <w:t xml:space="preserve">Российской  </w:t>
      </w:r>
      <w:r>
        <w:rPr>
          <w:spacing w:val="35"/>
        </w:rPr>
        <w:t xml:space="preserve"> </w:t>
      </w:r>
      <w:r>
        <w:t>Федерации</w:t>
      </w:r>
      <w:r>
        <w:rPr>
          <w:spacing w:val="-58"/>
        </w:rPr>
        <w:t xml:space="preserve"> </w:t>
      </w:r>
      <w:r>
        <w:t>от 10 августа 2005 № 502 «Об утверждении формы уведомления о переводе (отказе в переводе)</w:t>
      </w:r>
      <w:r>
        <w:rPr>
          <w:spacing w:val="1"/>
        </w:rPr>
        <w:t xml:space="preserve"> </w:t>
      </w:r>
      <w:r>
        <w:t>жилого (нежилого) помещения в нежилое (жилое) помещение» (Приложение № 3 к 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регламенту).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675"/>
      </w:pPr>
      <w:r>
        <w:t>Результат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получен: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22"/>
        </w:numPr>
        <w:tabs>
          <w:tab w:val="left" w:pos="840"/>
        </w:tabs>
        <w:ind w:right="310" w:firstLine="540"/>
        <w:jc w:val="left"/>
        <w:rPr>
          <w:sz w:val="24"/>
        </w:rPr>
      </w:pP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уполномоченном</w:t>
      </w:r>
      <w:r>
        <w:rPr>
          <w:spacing w:val="23"/>
          <w:sz w:val="24"/>
        </w:rPr>
        <w:t xml:space="preserve"> </w:t>
      </w:r>
      <w:r>
        <w:rPr>
          <w:sz w:val="24"/>
        </w:rPr>
        <w:t>органе</w:t>
      </w:r>
      <w:r>
        <w:rPr>
          <w:spacing w:val="23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23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22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23"/>
          <w:sz w:val="24"/>
        </w:rPr>
        <w:t xml:space="preserve"> </w:t>
      </w:r>
      <w:r>
        <w:rPr>
          <w:sz w:val="24"/>
        </w:rPr>
        <w:t>при</w:t>
      </w:r>
      <w:r>
        <w:rPr>
          <w:spacing w:val="23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обращении;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22"/>
        </w:numPr>
        <w:tabs>
          <w:tab w:val="left" w:pos="815"/>
        </w:tabs>
        <w:ind w:left="814" w:right="0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МФЦ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обращении;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22"/>
        </w:numPr>
        <w:tabs>
          <w:tab w:val="left" w:pos="815"/>
        </w:tabs>
        <w:ind w:left="814" w:right="0"/>
        <w:jc w:val="left"/>
        <w:rPr>
          <w:sz w:val="24"/>
        </w:rPr>
      </w:pPr>
      <w:r>
        <w:rPr>
          <w:sz w:val="24"/>
        </w:rPr>
        <w:t>почтовым</w:t>
      </w:r>
      <w:r>
        <w:rPr>
          <w:spacing w:val="-4"/>
          <w:sz w:val="24"/>
        </w:rPr>
        <w:t xml:space="preserve"> </w:t>
      </w:r>
      <w:r>
        <w:rPr>
          <w:sz w:val="24"/>
        </w:rPr>
        <w:t>отправлением;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22"/>
        </w:numPr>
        <w:tabs>
          <w:tab w:val="left" w:pos="813"/>
        </w:tabs>
        <w:ind w:firstLine="540"/>
        <w:jc w:val="left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ЕПГУ,</w:t>
      </w:r>
      <w:r>
        <w:rPr>
          <w:spacing w:val="-5"/>
          <w:sz w:val="24"/>
        </w:rPr>
        <w:t xml:space="preserve"> </w:t>
      </w:r>
      <w:r>
        <w:rPr>
          <w:sz w:val="24"/>
        </w:rPr>
        <w:t>РПГУ,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подписью.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23"/>
        </w:numPr>
        <w:tabs>
          <w:tab w:val="left" w:pos="1145"/>
        </w:tabs>
        <w:ind w:right="312"/>
        <w:rPr>
          <w:sz w:val="24"/>
        </w:rPr>
      </w:pPr>
      <w:r>
        <w:rPr>
          <w:sz w:val="24"/>
        </w:rPr>
        <w:t>Срок</w:t>
      </w:r>
      <w:r>
        <w:rPr>
          <w:spacing w:val="4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6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том</w:t>
      </w:r>
      <w:r>
        <w:rPr>
          <w:spacing w:val="46"/>
          <w:sz w:val="24"/>
        </w:rPr>
        <w:t xml:space="preserve"> </w:t>
      </w:r>
      <w:r>
        <w:rPr>
          <w:sz w:val="24"/>
        </w:rPr>
        <w:t>числе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организации, участвующие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 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Уполномоченный орган принимает решение о переводе или об отказе в переводе жилого</w:t>
      </w:r>
      <w:r>
        <w:rPr>
          <w:spacing w:val="1"/>
        </w:rPr>
        <w:t xml:space="preserve"> </w:t>
      </w:r>
      <w:r>
        <w:t>помещения в нежилое помещение и нежилого помещения в жилое помещение не позднее чем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которых возложена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заявителя.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исчисляется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 поступления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документов из</w:t>
      </w:r>
      <w:r>
        <w:rPr>
          <w:spacing w:val="-2"/>
        </w:rPr>
        <w:t xml:space="preserve"> </w:t>
      </w:r>
      <w:r>
        <w:t>МФЦ.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В случае подачи документов через ЕПГУ, РПГУ срок предоставления исчисляется со 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РПГУ</w:t>
      </w:r>
      <w:r>
        <w:rPr>
          <w:spacing w:val="-57"/>
        </w:rPr>
        <w:t xml:space="preserve"> </w:t>
      </w:r>
      <w:r>
        <w:t>заявлений и документов осуществляется с использованием единой системы межведомственного</w:t>
      </w:r>
      <w:r>
        <w:rPr>
          <w:spacing w:val="1"/>
        </w:rPr>
        <w:t xml:space="preserve"> </w:t>
      </w:r>
      <w:r>
        <w:t>электронного взаимодействия и подключенной к ней региональной системы межведомственного</w:t>
      </w:r>
      <w:r>
        <w:rPr>
          <w:spacing w:val="-57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взаимодействия.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r>
        <w:t>Приостановление предоставления муниципальной услуги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предусмотрено.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right="310"/>
        <w:jc w:val="right"/>
      </w:pPr>
      <w:r>
        <w:t>Срок</w:t>
      </w:r>
      <w:r>
        <w:rPr>
          <w:spacing w:val="-9"/>
        </w:rPr>
        <w:t xml:space="preserve"> </w:t>
      </w:r>
      <w:r>
        <w:t>выдачи</w:t>
      </w:r>
      <w:r>
        <w:rPr>
          <w:spacing w:val="-8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являющихся</w:t>
      </w:r>
      <w:r>
        <w:rPr>
          <w:spacing w:val="-8"/>
        </w:rPr>
        <w:t xml:space="preserve"> </w:t>
      </w:r>
      <w:r>
        <w:t>результатом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услуги,</w:t>
      </w:r>
    </w:p>
    <w:p w:rsidR="00066BBE" w:rsidRDefault="009D1A84">
      <w:pPr>
        <w:pStyle w:val="a4"/>
        <w:numPr>
          <w:ilvl w:val="0"/>
          <w:numId w:val="21"/>
        </w:numPr>
        <w:tabs>
          <w:tab w:val="left" w:pos="160"/>
        </w:tabs>
        <w:ind w:left="294" w:right="310" w:hanging="295"/>
        <w:jc w:val="right"/>
        <w:rPr>
          <w:sz w:val="24"/>
        </w:rPr>
      </w:pPr>
      <w:r>
        <w:rPr>
          <w:sz w:val="24"/>
        </w:rPr>
        <w:t>не</w:t>
      </w:r>
      <w:r>
        <w:rPr>
          <w:spacing w:val="17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8"/>
          <w:sz w:val="24"/>
        </w:rPr>
        <w:t xml:space="preserve"> </w:t>
      </w:r>
      <w:r>
        <w:rPr>
          <w:sz w:val="24"/>
        </w:rPr>
        <w:t>чем</w:t>
      </w:r>
      <w:r>
        <w:rPr>
          <w:spacing w:val="18"/>
          <w:sz w:val="24"/>
        </w:rPr>
        <w:t xml:space="preserve"> </w:t>
      </w:r>
      <w:r>
        <w:rPr>
          <w:sz w:val="24"/>
        </w:rPr>
        <w:t>через</w:t>
      </w:r>
      <w:r>
        <w:rPr>
          <w:spacing w:val="18"/>
          <w:sz w:val="24"/>
        </w:rPr>
        <w:t xml:space="preserve"> </w:t>
      </w:r>
      <w:r>
        <w:rPr>
          <w:sz w:val="24"/>
        </w:rPr>
        <w:t>3</w:t>
      </w:r>
      <w:r>
        <w:rPr>
          <w:spacing w:val="18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8"/>
          <w:sz w:val="24"/>
        </w:rPr>
        <w:t xml:space="preserve"> </w:t>
      </w:r>
      <w:r>
        <w:rPr>
          <w:sz w:val="24"/>
        </w:rPr>
        <w:t>дня</w:t>
      </w:r>
      <w:r>
        <w:rPr>
          <w:spacing w:val="18"/>
          <w:sz w:val="24"/>
        </w:rPr>
        <w:t xml:space="preserve"> </w:t>
      </w:r>
      <w:r>
        <w:rPr>
          <w:sz w:val="24"/>
        </w:rPr>
        <w:t>со</w:t>
      </w:r>
      <w:r>
        <w:rPr>
          <w:spacing w:val="18"/>
          <w:sz w:val="24"/>
        </w:rPr>
        <w:t xml:space="preserve"> </w:t>
      </w:r>
      <w:r>
        <w:rPr>
          <w:sz w:val="24"/>
        </w:rPr>
        <w:t>дня</w:t>
      </w:r>
      <w:r>
        <w:rPr>
          <w:spacing w:val="18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8"/>
          <w:sz w:val="24"/>
        </w:rPr>
        <w:t xml:space="preserve"> </w:t>
      </w:r>
      <w:r>
        <w:rPr>
          <w:sz w:val="24"/>
        </w:rPr>
        <w:t>3.1.3</w:t>
      </w:r>
    </w:p>
    <w:p w:rsidR="00066BBE" w:rsidRDefault="009D1A84">
      <w:pPr>
        <w:pStyle w:val="a3"/>
        <w:ind w:left="135"/>
        <w:jc w:val="both"/>
      </w:pPr>
      <w:r>
        <w:t>настоящего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7"/>
        </w:rPr>
        <w:t xml:space="preserve"> </w:t>
      </w:r>
      <w:r>
        <w:t>регламента.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23"/>
        </w:numPr>
        <w:tabs>
          <w:tab w:val="left" w:pos="1095"/>
        </w:tabs>
        <w:ind w:right="0"/>
        <w:rPr>
          <w:sz w:val="24"/>
        </w:rPr>
      </w:pPr>
      <w:r>
        <w:rPr>
          <w:sz w:val="24"/>
        </w:rPr>
        <w:t>Нормативные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6"/>
          <w:sz w:val="24"/>
        </w:rPr>
        <w:t xml:space="preserve"> </w:t>
      </w:r>
      <w:r>
        <w:rPr>
          <w:sz w:val="24"/>
        </w:rPr>
        <w:t>акты,</w:t>
      </w:r>
      <w:r>
        <w:rPr>
          <w:spacing w:val="-6"/>
          <w:sz w:val="24"/>
        </w:rPr>
        <w:t xml:space="preserve"> </w:t>
      </w:r>
      <w:r>
        <w:rPr>
          <w:sz w:val="24"/>
        </w:rPr>
        <w:t>регулирующие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услуги.</w:t>
      </w:r>
    </w:p>
    <w:p w:rsidR="00066BBE" w:rsidRDefault="00066BBE">
      <w:pPr>
        <w:rPr>
          <w:sz w:val="24"/>
        </w:rPr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135" w:right="311" w:firstLine="540"/>
        <w:jc w:val="both"/>
      </w:pPr>
      <w:r>
        <w:lastRenderedPageBreak/>
        <w:t>Перечень нормативных правовых актов, регулирующих предоставление муниципальной</w:t>
      </w:r>
      <w:r>
        <w:rPr>
          <w:spacing w:val="1"/>
        </w:rPr>
        <w:t xml:space="preserve"> </w:t>
      </w:r>
      <w:r>
        <w:t>услуги (с указанием их реквизитов и источников официального опубликования), размещается на</w:t>
      </w:r>
      <w:r>
        <w:rPr>
          <w:spacing w:val="-57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сайте уполномоченного органа, на</w:t>
      </w:r>
      <w:r>
        <w:rPr>
          <w:spacing w:val="-1"/>
        </w:rPr>
        <w:t xml:space="preserve"> </w:t>
      </w:r>
      <w:r>
        <w:t>ЕПГУ,</w:t>
      </w:r>
      <w:r>
        <w:rPr>
          <w:spacing w:val="-1"/>
        </w:rPr>
        <w:t xml:space="preserve"> </w:t>
      </w:r>
      <w:r>
        <w:t>РПГУ.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Уполномоченный орган обеспечивает размещение и актуализацию перечня нормативных</w:t>
      </w:r>
      <w:r>
        <w:rPr>
          <w:spacing w:val="1"/>
        </w:rPr>
        <w:t xml:space="preserve"> </w:t>
      </w:r>
      <w:r>
        <w:t>правовых актов, регулирующих предоставление муниципальной услуги, на своем официальном</w:t>
      </w:r>
      <w:r>
        <w:rPr>
          <w:spacing w:val="1"/>
        </w:rPr>
        <w:t xml:space="preserve"> </w:t>
      </w:r>
      <w:r>
        <w:t>сайте</w:t>
      </w:r>
      <w:r w:rsidR="004D2E57">
        <w:t xml:space="preserve"> </w:t>
      </w:r>
      <w:r w:rsidR="004D2E57" w:rsidRPr="004D2E57">
        <w:t>https://kulbaki.ru/</w:t>
      </w:r>
      <w:r>
        <w:t>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23"/>
        </w:numPr>
        <w:tabs>
          <w:tab w:val="left" w:pos="1220"/>
        </w:tabs>
        <w:ind w:right="310"/>
        <w:rPr>
          <w:sz w:val="24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1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5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-1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5"/>
          <w:sz w:val="24"/>
        </w:rPr>
        <w:t xml:space="preserve"> </w:t>
      </w:r>
      <w:r>
        <w:rPr>
          <w:sz w:val="24"/>
        </w:rPr>
        <w:t>инициативе,</w:t>
      </w:r>
      <w:r>
        <w:rPr>
          <w:spacing w:val="-57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2"/>
          <w:numId w:val="23"/>
        </w:numPr>
        <w:tabs>
          <w:tab w:val="left" w:pos="1481"/>
        </w:tabs>
        <w:rPr>
          <w:sz w:val="24"/>
        </w:rPr>
      </w:pPr>
      <w:bookmarkStart w:id="2" w:name="_bookmark0"/>
      <w:bookmarkEnd w:id="2"/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r>
        <w:t>Исчерпывающий перечень 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которые заявитель представляет самостоятельно в</w:t>
      </w:r>
      <w:r>
        <w:rPr>
          <w:spacing w:val="-2"/>
        </w:rPr>
        <w:t xml:space="preserve"> </w:t>
      </w:r>
      <w:r>
        <w:t>уполномоченный орган: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20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заявление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20"/>
        </w:numPr>
        <w:tabs>
          <w:tab w:val="left" w:pos="1078"/>
        </w:tabs>
        <w:ind w:left="135" w:firstLine="567"/>
        <w:rPr>
          <w:sz w:val="24"/>
        </w:rPr>
      </w:pPr>
      <w:r>
        <w:rPr>
          <w:sz w:val="24"/>
        </w:rPr>
        <w:t>правоустанавливающие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(подлинники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засвидетельствованные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нотариальном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копии);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20"/>
        </w:numPr>
        <w:tabs>
          <w:tab w:val="left" w:pos="930"/>
        </w:tabs>
        <w:ind w:left="135" w:firstLine="540"/>
        <w:rPr>
          <w:sz w:val="24"/>
        </w:rPr>
      </w:pPr>
      <w:r>
        <w:rPr>
          <w:sz w:val="24"/>
        </w:rPr>
        <w:t>план</w:t>
      </w:r>
      <w:r>
        <w:rPr>
          <w:spacing w:val="-9"/>
          <w:sz w:val="24"/>
        </w:rPr>
        <w:t xml:space="preserve"> </w:t>
      </w:r>
      <w:r>
        <w:rPr>
          <w:sz w:val="24"/>
        </w:rPr>
        <w:t>переводимого</w:t>
      </w:r>
      <w:r>
        <w:rPr>
          <w:spacing w:val="-9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-9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-9"/>
          <w:sz w:val="24"/>
        </w:rPr>
        <w:t xml:space="preserve"> </w:t>
      </w:r>
      <w:r>
        <w:rPr>
          <w:sz w:val="24"/>
        </w:rPr>
        <w:t>(в</w:t>
      </w:r>
      <w:r>
        <w:rPr>
          <w:spacing w:val="-9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9"/>
          <w:sz w:val="24"/>
        </w:rPr>
        <w:t xml:space="preserve"> </w:t>
      </w:r>
      <w:r>
        <w:rPr>
          <w:sz w:val="24"/>
        </w:rPr>
        <w:t>если</w:t>
      </w:r>
      <w:r>
        <w:rPr>
          <w:spacing w:val="-8"/>
          <w:sz w:val="24"/>
        </w:rPr>
        <w:t xml:space="preserve"> </w:t>
      </w:r>
      <w:r>
        <w:rPr>
          <w:sz w:val="24"/>
        </w:rPr>
        <w:t>переводимое</w:t>
      </w:r>
      <w:r>
        <w:rPr>
          <w:spacing w:val="-58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жилым, технический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паспорт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помещения);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20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поэтажный</w:t>
      </w:r>
      <w:r>
        <w:rPr>
          <w:spacing w:val="-6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дома,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5"/>
          <w:sz w:val="24"/>
        </w:rPr>
        <w:t xml:space="preserve"> </w:t>
      </w:r>
      <w:r>
        <w:rPr>
          <w:sz w:val="24"/>
        </w:rPr>
        <w:t>переводимое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помещение;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20"/>
        </w:numPr>
        <w:tabs>
          <w:tab w:val="left" w:pos="930"/>
        </w:tabs>
        <w:ind w:left="135" w:right="310" w:firstLine="540"/>
        <w:rPr>
          <w:sz w:val="24"/>
        </w:rPr>
      </w:pPr>
      <w:r>
        <w:rPr>
          <w:sz w:val="24"/>
        </w:rPr>
        <w:t>подготовленный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оформленный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8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8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(или)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перепланировки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переводимого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помещения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(в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случае,</w:t>
      </w:r>
      <w:r>
        <w:rPr>
          <w:spacing w:val="-15"/>
          <w:sz w:val="24"/>
        </w:rPr>
        <w:t xml:space="preserve"> </w:t>
      </w:r>
      <w:r>
        <w:rPr>
          <w:sz w:val="24"/>
        </w:rPr>
        <w:t>если</w:t>
      </w:r>
      <w:r>
        <w:rPr>
          <w:spacing w:val="-15"/>
          <w:sz w:val="24"/>
        </w:rPr>
        <w:t xml:space="preserve"> </w:t>
      </w:r>
      <w:r>
        <w:rPr>
          <w:sz w:val="24"/>
        </w:rPr>
        <w:t>переустройство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(или)</w:t>
      </w:r>
      <w:r>
        <w:rPr>
          <w:spacing w:val="-15"/>
          <w:sz w:val="24"/>
        </w:rPr>
        <w:t xml:space="preserve"> </w:t>
      </w:r>
      <w:r>
        <w:rPr>
          <w:sz w:val="24"/>
        </w:rPr>
        <w:t>перепланировка</w:t>
      </w:r>
      <w:r>
        <w:rPr>
          <w:spacing w:val="-57"/>
          <w:sz w:val="24"/>
        </w:rPr>
        <w:t xml:space="preserve"> </w:t>
      </w:r>
      <w:r>
        <w:rPr>
          <w:sz w:val="24"/>
        </w:rPr>
        <w:t>требуются для обеспечения использования такого помещения в качестве жилого или нежилого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помещения);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20"/>
        </w:numPr>
        <w:tabs>
          <w:tab w:val="left" w:pos="1052"/>
        </w:tabs>
        <w:ind w:left="135" w:right="310" w:firstLine="540"/>
        <w:rPr>
          <w:sz w:val="24"/>
        </w:rPr>
      </w:pP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доме,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 их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2"/>
          <w:sz w:val="24"/>
        </w:rPr>
        <w:t xml:space="preserve"> </w:t>
      </w:r>
      <w:r>
        <w:rPr>
          <w:sz w:val="24"/>
        </w:rPr>
        <w:t>жилого 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нежилое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помещение;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20"/>
        </w:numPr>
        <w:tabs>
          <w:tab w:val="left" w:pos="1039"/>
        </w:tabs>
        <w:ind w:left="135" w:right="310" w:firstLine="540"/>
        <w:rPr>
          <w:sz w:val="24"/>
        </w:rPr>
      </w:pP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примыкающих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переводимому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помещению,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нежилое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помещение.</w:t>
      </w:r>
    </w:p>
    <w:p w:rsidR="00066BBE" w:rsidRDefault="00066BBE">
      <w:pPr>
        <w:pStyle w:val="a3"/>
      </w:pPr>
    </w:p>
    <w:p w:rsidR="00066BBE" w:rsidRDefault="009D1A84">
      <w:pPr>
        <w:pStyle w:val="a4"/>
        <w:numPr>
          <w:ilvl w:val="3"/>
          <w:numId w:val="23"/>
        </w:numPr>
        <w:tabs>
          <w:tab w:val="left" w:pos="1404"/>
        </w:tabs>
        <w:ind w:left="134" w:right="309" w:firstLine="539"/>
        <w:rPr>
          <w:sz w:val="24"/>
        </w:rPr>
      </w:pPr>
      <w:r>
        <w:rPr>
          <w:sz w:val="24"/>
        </w:rPr>
        <w:t>В случае направления заявления посредством ЕПГУ, РПГУ, сведения из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 личность заявителя, представителя формируются при подтверждении 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идентификац</w:t>
      </w:r>
      <w:proofErr w:type="gramStart"/>
      <w:r>
        <w:rPr>
          <w:sz w:val="24"/>
        </w:rPr>
        <w:t>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ау</w:t>
      </w:r>
      <w:proofErr w:type="gramEnd"/>
      <w:r>
        <w:rPr>
          <w:sz w:val="24"/>
        </w:rPr>
        <w:t>тентификации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проверены</w:t>
      </w:r>
      <w:r>
        <w:rPr>
          <w:spacing w:val="-5"/>
          <w:sz w:val="24"/>
        </w:rPr>
        <w:t xml:space="preserve"> </w:t>
      </w:r>
      <w:r>
        <w:rPr>
          <w:sz w:val="24"/>
        </w:rPr>
        <w:t>путем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взаимодействия.</w:t>
      </w:r>
    </w:p>
    <w:p w:rsidR="00066BBE" w:rsidRDefault="009D1A84">
      <w:pPr>
        <w:pStyle w:val="a3"/>
        <w:ind w:left="134" w:right="311" w:firstLine="53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заявление подается через представителя заявителя, также представляется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заявителя.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заявителя,</w:t>
      </w:r>
      <w:r>
        <w:rPr>
          <w:spacing w:val="-1"/>
        </w:rPr>
        <w:t xml:space="preserve"> </w:t>
      </w:r>
      <w:r>
        <w:t>представитель</w:t>
      </w:r>
      <w:r>
        <w:rPr>
          <w:spacing w:val="-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вправе</w:t>
      </w:r>
      <w:r>
        <w:rPr>
          <w:spacing w:val="-1"/>
        </w:rPr>
        <w:t xml:space="preserve"> </w:t>
      </w:r>
      <w:r>
        <w:t>представить:</w:t>
      </w:r>
    </w:p>
    <w:p w:rsidR="00066BBE" w:rsidRDefault="009D1A84">
      <w:pPr>
        <w:pStyle w:val="a4"/>
        <w:numPr>
          <w:ilvl w:val="1"/>
          <w:numId w:val="21"/>
        </w:numPr>
        <w:tabs>
          <w:tab w:val="left" w:pos="840"/>
        </w:tabs>
        <w:ind w:left="134" w:right="309" w:firstLine="539"/>
        <w:rPr>
          <w:sz w:val="24"/>
        </w:rPr>
      </w:pPr>
      <w:r>
        <w:rPr>
          <w:sz w:val="24"/>
        </w:rPr>
        <w:t>оформленную в соответствии с законодательством Российской Федерации доверенность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(для 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лиц);</w:t>
      </w:r>
    </w:p>
    <w:p w:rsidR="00066BBE" w:rsidRDefault="009D1A84">
      <w:pPr>
        <w:pStyle w:val="a4"/>
        <w:numPr>
          <w:ilvl w:val="1"/>
          <w:numId w:val="21"/>
        </w:numPr>
        <w:tabs>
          <w:tab w:val="left" w:pos="832"/>
        </w:tabs>
        <w:ind w:left="134" w:right="310" w:firstLine="539"/>
        <w:rPr>
          <w:sz w:val="24"/>
        </w:rPr>
      </w:pPr>
      <w:r>
        <w:rPr>
          <w:sz w:val="24"/>
        </w:rPr>
        <w:t>оформленную в соответствии с законодательством Российской Федерации доверенность,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заверенную печатью заявителя и подписанную руководителем заявителя или 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руководителем лицом (для юридических лиц).</w:t>
      </w:r>
    </w:p>
    <w:p w:rsidR="00066BBE" w:rsidRDefault="00066BBE">
      <w:pPr>
        <w:jc w:val="both"/>
        <w:rPr>
          <w:sz w:val="24"/>
        </w:rPr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134" w:right="310" w:firstLine="539"/>
        <w:jc w:val="both"/>
      </w:pPr>
      <w:r>
        <w:rPr>
          <w:spacing w:val="-1"/>
        </w:rPr>
        <w:lastRenderedPageBreak/>
        <w:t>В</w:t>
      </w:r>
      <w:r>
        <w:rPr>
          <w:spacing w:val="-14"/>
        </w:rPr>
        <w:t xml:space="preserve"> </w:t>
      </w:r>
      <w:r>
        <w:rPr>
          <w:spacing w:val="-1"/>
        </w:rPr>
        <w:t>случае</w:t>
      </w:r>
      <w:proofErr w:type="gramStart"/>
      <w:r>
        <w:rPr>
          <w:spacing w:val="-1"/>
        </w:rPr>
        <w:t>,</w:t>
      </w:r>
      <w:proofErr w:type="gramEnd"/>
      <w:r>
        <w:rPr>
          <w:spacing w:val="-14"/>
        </w:rPr>
        <w:t xml:space="preserve"> </w:t>
      </w:r>
      <w:r>
        <w:t>если</w:t>
      </w:r>
      <w:r>
        <w:rPr>
          <w:spacing w:val="-14"/>
        </w:rPr>
        <w:t xml:space="preserve"> </w:t>
      </w:r>
      <w:r>
        <w:t>заявление</w:t>
      </w:r>
      <w:r>
        <w:rPr>
          <w:spacing w:val="-14"/>
        </w:rPr>
        <w:t xml:space="preserve"> </w:t>
      </w:r>
      <w:r>
        <w:t>подается</w:t>
      </w:r>
      <w:r>
        <w:rPr>
          <w:spacing w:val="-14"/>
        </w:rPr>
        <w:t xml:space="preserve"> </w:t>
      </w:r>
      <w:r>
        <w:t>через</w:t>
      </w:r>
      <w:r>
        <w:rPr>
          <w:spacing w:val="-14"/>
        </w:rPr>
        <w:t xml:space="preserve"> </w:t>
      </w:r>
      <w:r>
        <w:t>представителя</w:t>
      </w:r>
      <w:r>
        <w:rPr>
          <w:spacing w:val="-15"/>
        </w:rPr>
        <w:t xml:space="preserve"> </w:t>
      </w:r>
      <w:r>
        <w:t>заявителя</w:t>
      </w:r>
      <w:r>
        <w:rPr>
          <w:spacing w:val="-13"/>
        </w:rPr>
        <w:t xml:space="preserve"> </w:t>
      </w:r>
      <w:r>
        <w:t>посредством</w:t>
      </w:r>
      <w:r>
        <w:rPr>
          <w:spacing w:val="-15"/>
        </w:rPr>
        <w:t xml:space="preserve"> </w:t>
      </w:r>
      <w:r>
        <w:t>ЕПГУ,</w:t>
      </w:r>
      <w:r>
        <w:rPr>
          <w:spacing w:val="-15"/>
        </w:rPr>
        <w:t xml:space="preserve"> </w:t>
      </w:r>
      <w:r>
        <w:t>РПГУ,</w:t>
      </w:r>
      <w:r>
        <w:rPr>
          <w:spacing w:val="-57"/>
        </w:rPr>
        <w:t xml:space="preserve"> </w:t>
      </w:r>
      <w:r>
        <w:t>и доверенность представителя заявителя изготовлена в электронной форме, такая доверенность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законодательством Российской Федерации, регулирующим отношения в области использования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r>
        <w:t>подписей.</w:t>
      </w:r>
    </w:p>
    <w:p w:rsidR="00066BBE" w:rsidRDefault="009D1A84">
      <w:pPr>
        <w:pStyle w:val="a3"/>
        <w:ind w:left="134" w:right="311" w:firstLine="539"/>
        <w:jc w:val="both"/>
      </w:pPr>
      <w:r>
        <w:t>Удостоверенная,</w:t>
      </w:r>
      <w:r>
        <w:rPr>
          <w:spacing w:val="1"/>
        </w:rPr>
        <w:t xml:space="preserve"> </w:t>
      </w:r>
      <w:r>
        <w:t>совершенная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нотариусом</w:t>
      </w:r>
      <w:r>
        <w:rPr>
          <w:spacing w:val="1"/>
        </w:rPr>
        <w:t xml:space="preserve"> </w:t>
      </w:r>
      <w:r>
        <w:t>доверенность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44.2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нотариате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11 февраля</w:t>
      </w:r>
      <w:r>
        <w:rPr>
          <w:spacing w:val="-1"/>
        </w:rPr>
        <w:t xml:space="preserve"> </w:t>
      </w:r>
      <w:r>
        <w:t>1993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4462-1.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2"/>
          <w:numId w:val="23"/>
        </w:numPr>
        <w:tabs>
          <w:tab w:val="left" w:pos="1315"/>
        </w:tabs>
        <w:rPr>
          <w:sz w:val="24"/>
        </w:rPr>
      </w:pPr>
      <w:r>
        <w:rPr>
          <w:sz w:val="24"/>
        </w:rPr>
        <w:t>Заявитель вправе не представлять документы, предусмотренные в подпунктах 3, 4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14"/>
          <w:sz w:val="24"/>
        </w:rPr>
        <w:t xml:space="preserve"> </w:t>
      </w:r>
      <w:r>
        <w:rPr>
          <w:sz w:val="24"/>
        </w:rPr>
        <w:t>2.6.1,</w:t>
      </w:r>
      <w:r>
        <w:rPr>
          <w:spacing w:val="-13"/>
          <w:sz w:val="24"/>
        </w:rPr>
        <w:t xml:space="preserve"> </w:t>
      </w:r>
      <w:r>
        <w:rPr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13"/>
          <w:sz w:val="24"/>
        </w:rPr>
        <w:t xml:space="preserve"> </w:t>
      </w:r>
      <w:r>
        <w:rPr>
          <w:sz w:val="24"/>
        </w:rPr>
        <w:t>если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переводимое</w:t>
      </w:r>
      <w:r>
        <w:rPr>
          <w:spacing w:val="-13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34"/>
          <w:sz w:val="24"/>
        </w:rPr>
        <w:t xml:space="preserve"> </w:t>
      </w:r>
      <w:r>
        <w:rPr>
          <w:sz w:val="24"/>
        </w:rPr>
        <w:t>зарегистрировано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50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51"/>
          <w:sz w:val="24"/>
        </w:rPr>
        <w:t xml:space="preserve"> </w:t>
      </w:r>
      <w:r>
        <w:rPr>
          <w:sz w:val="24"/>
        </w:rPr>
        <w:t>недвижимости,</w:t>
      </w:r>
      <w:r>
        <w:rPr>
          <w:spacing w:val="5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50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50"/>
          <w:sz w:val="24"/>
        </w:rPr>
        <w:t xml:space="preserve"> </w:t>
      </w:r>
      <w:r>
        <w:rPr>
          <w:sz w:val="24"/>
        </w:rPr>
        <w:t>подпунктом</w:t>
      </w:r>
      <w:r>
        <w:rPr>
          <w:spacing w:val="51"/>
          <w:sz w:val="24"/>
        </w:rPr>
        <w:t xml:space="preserve"> </w:t>
      </w:r>
      <w:r>
        <w:rPr>
          <w:sz w:val="24"/>
        </w:rPr>
        <w:t>2</w:t>
      </w:r>
      <w:r>
        <w:rPr>
          <w:spacing w:val="50"/>
          <w:sz w:val="24"/>
        </w:rPr>
        <w:t xml:space="preserve"> </w:t>
      </w:r>
      <w:r>
        <w:rPr>
          <w:sz w:val="24"/>
        </w:rPr>
        <w:t>пункта</w:t>
      </w:r>
    </w:p>
    <w:p w:rsidR="00066BBE" w:rsidRDefault="009D1A84">
      <w:pPr>
        <w:pStyle w:val="a3"/>
        <w:ind w:left="135"/>
        <w:jc w:val="both"/>
      </w:pPr>
      <w:r>
        <w:t>2.6.1</w:t>
      </w:r>
      <w:r>
        <w:rPr>
          <w:spacing w:val="-5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административного</w:t>
      </w:r>
      <w:r>
        <w:rPr>
          <w:spacing w:val="-6"/>
        </w:rPr>
        <w:t xml:space="preserve"> </w:t>
      </w:r>
      <w:r>
        <w:t>регламента.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2"/>
          <w:numId w:val="23"/>
        </w:numPr>
        <w:tabs>
          <w:tab w:val="left" w:pos="1279"/>
        </w:tabs>
        <w:ind w:right="310"/>
        <w:rPr>
          <w:sz w:val="24"/>
        </w:rPr>
      </w:pPr>
      <w:r>
        <w:rPr>
          <w:sz w:val="24"/>
        </w:rPr>
        <w:t>Документы (их копии или сведения, содержащиеся в них), указанные в подпунктах 2,</w:t>
      </w:r>
      <w:r>
        <w:rPr>
          <w:spacing w:val="-57"/>
          <w:sz w:val="24"/>
        </w:rPr>
        <w:t xml:space="preserve"> </w:t>
      </w:r>
      <w:r>
        <w:rPr>
          <w:sz w:val="24"/>
        </w:rPr>
        <w:t>3, 4 пункта 2.6.1 настоящего административного регламента запрашиваются 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 в государственных органах, органах местного самоуправления и подведомственных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 органам или органам местного самоуправления организациях, в распоряжении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 находятся указанные документы, если заявитель не представили указанные 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уменьшение размера общего имущества в многоквартирном доме возможно только с согласия</w:t>
      </w:r>
      <w:r>
        <w:rPr>
          <w:spacing w:val="1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собственников</w:t>
      </w:r>
      <w:r>
        <w:rPr>
          <w:spacing w:val="-1"/>
        </w:rPr>
        <w:t xml:space="preserve"> </w:t>
      </w:r>
      <w:r>
        <w:t>помещений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данном доме</w:t>
      </w:r>
      <w:r>
        <w:rPr>
          <w:spacing w:val="-2"/>
        </w:rPr>
        <w:t xml:space="preserve"> </w:t>
      </w:r>
      <w:r>
        <w:t>путем его</w:t>
      </w:r>
      <w:r>
        <w:rPr>
          <w:spacing w:val="-1"/>
        </w:rPr>
        <w:t xml:space="preserve"> </w:t>
      </w:r>
      <w:r>
        <w:t>реконструкции.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proofErr w:type="gramStart"/>
      <w:r>
        <w:t>В соответствии с пунктом 2 статьи 40 Жилищного кодекса Российской Федерации, если</w:t>
      </w:r>
      <w:r>
        <w:rPr>
          <w:spacing w:val="1"/>
        </w:rPr>
        <w:t xml:space="preserve"> </w:t>
      </w:r>
      <w:r>
        <w:t>реконструкция,</w:t>
      </w:r>
      <w:r>
        <w:rPr>
          <w:spacing w:val="1"/>
        </w:rPr>
        <w:t xml:space="preserve"> </w:t>
      </w:r>
      <w:r>
        <w:t>переустройство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перепланировка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невозможны</w:t>
      </w:r>
      <w:r>
        <w:rPr>
          <w:spacing w:val="1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rPr>
          <w:spacing w:val="-1"/>
        </w:rPr>
        <w:t>присоединения</w:t>
      </w:r>
      <w:r>
        <w:rPr>
          <w:spacing w:val="-14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ним</w:t>
      </w:r>
      <w:r>
        <w:rPr>
          <w:spacing w:val="-13"/>
        </w:rPr>
        <w:t xml:space="preserve"> </w:t>
      </w:r>
      <w:r>
        <w:rPr>
          <w:spacing w:val="-1"/>
        </w:rPr>
        <w:t>части</w:t>
      </w:r>
      <w:r>
        <w:rPr>
          <w:spacing w:val="-14"/>
        </w:rPr>
        <w:t xml:space="preserve"> </w:t>
      </w:r>
      <w:r>
        <w:t>общего</w:t>
      </w:r>
      <w:r>
        <w:rPr>
          <w:spacing w:val="-14"/>
        </w:rPr>
        <w:t xml:space="preserve"> </w:t>
      </w:r>
      <w:r>
        <w:t>имущества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многоквартирном</w:t>
      </w:r>
      <w:r>
        <w:rPr>
          <w:spacing w:val="-14"/>
        </w:rPr>
        <w:t xml:space="preserve"> </w:t>
      </w:r>
      <w:r>
        <w:t>доме,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такие</w:t>
      </w:r>
      <w:r>
        <w:rPr>
          <w:spacing w:val="-14"/>
        </w:rPr>
        <w:t xml:space="preserve"> </w:t>
      </w:r>
      <w:r>
        <w:t>реконструкцию,</w:t>
      </w:r>
      <w:r>
        <w:rPr>
          <w:spacing w:val="-57"/>
        </w:rPr>
        <w:t xml:space="preserve"> </w:t>
      </w:r>
      <w:r>
        <w:t>переустройство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перепланировку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получено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собственников</w:t>
      </w:r>
      <w:r>
        <w:rPr>
          <w:spacing w:val="-1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многоквартирном</w:t>
      </w:r>
      <w:r>
        <w:rPr>
          <w:spacing w:val="-1"/>
        </w:rPr>
        <w:t xml:space="preserve"> </w:t>
      </w:r>
      <w:r>
        <w:t>доме.</w:t>
      </w:r>
      <w:proofErr w:type="gramEnd"/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истребование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rPr>
          <w:spacing w:val="-1"/>
        </w:rPr>
        <w:t>заявителя</w:t>
      </w:r>
      <w:r>
        <w:rPr>
          <w:spacing w:val="-15"/>
        </w:rPr>
        <w:t xml:space="preserve"> </w:t>
      </w:r>
      <w:r>
        <w:rPr>
          <w:spacing w:val="-1"/>
        </w:rPr>
        <w:t>допускается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пунктом</w:t>
      </w:r>
      <w:r>
        <w:rPr>
          <w:spacing w:val="-14"/>
        </w:rPr>
        <w:t xml:space="preserve"> </w:t>
      </w:r>
      <w:r>
        <w:t>2.6.1</w:t>
      </w:r>
      <w:r>
        <w:rPr>
          <w:spacing w:val="-15"/>
        </w:rPr>
        <w:t xml:space="preserve"> </w:t>
      </w:r>
      <w:r>
        <w:t>настоящего</w:t>
      </w:r>
      <w:r>
        <w:rPr>
          <w:spacing w:val="-13"/>
        </w:rPr>
        <w:t xml:space="preserve"> </w:t>
      </w:r>
      <w:r>
        <w:t>административного</w:t>
      </w:r>
      <w:r>
        <w:rPr>
          <w:spacing w:val="-15"/>
        </w:rPr>
        <w:t xml:space="preserve"> </w:t>
      </w:r>
      <w:r>
        <w:t>регламента.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proofErr w:type="gramStart"/>
      <w:r>
        <w:t>По</w:t>
      </w:r>
      <w:r>
        <w:rPr>
          <w:spacing w:val="1"/>
        </w:rPr>
        <w:t xml:space="preserve"> </w:t>
      </w:r>
      <w:r>
        <w:t>межведомственным</w:t>
      </w:r>
      <w:r>
        <w:rPr>
          <w:spacing w:val="1"/>
        </w:rPr>
        <w:t xml:space="preserve"> </w:t>
      </w:r>
      <w:r>
        <w:t>запросам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абзаце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настоящего пункта, документы (их копии или сведения, содержащиеся в них) предоставляются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подведомственными</w:t>
      </w:r>
      <w:r>
        <w:rPr>
          <w:spacing w:val="1"/>
        </w:rPr>
        <w:t xml:space="preserve"> </w:t>
      </w:r>
      <w:r>
        <w:rPr>
          <w:spacing w:val="-1"/>
        </w:rPr>
        <w:t>государственным</w:t>
      </w:r>
      <w:r>
        <w:rPr>
          <w:spacing w:val="-15"/>
        </w:rPr>
        <w:t xml:space="preserve"> </w:t>
      </w:r>
      <w:r>
        <w:t>органам</w:t>
      </w:r>
      <w:r>
        <w:rPr>
          <w:spacing w:val="-15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органам</w:t>
      </w:r>
      <w:r>
        <w:rPr>
          <w:spacing w:val="-15"/>
        </w:rPr>
        <w:t xml:space="preserve"> </w:t>
      </w:r>
      <w:r>
        <w:t>местного</w:t>
      </w:r>
      <w:r>
        <w:rPr>
          <w:spacing w:val="-14"/>
        </w:rPr>
        <w:t xml:space="preserve"> </w:t>
      </w:r>
      <w:r>
        <w:t>самоуправления</w:t>
      </w:r>
      <w:r>
        <w:rPr>
          <w:spacing w:val="-15"/>
        </w:rPr>
        <w:t xml:space="preserve"> </w:t>
      </w:r>
      <w:r>
        <w:t>организациями,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распоряжении</w:t>
      </w:r>
      <w:r>
        <w:rPr>
          <w:spacing w:val="-57"/>
        </w:rPr>
        <w:t xml:space="preserve"> </w:t>
      </w:r>
      <w:r>
        <w:t>которых находятся указанные документы, в срок не превышающий пять рабочих дней со дня</w:t>
      </w:r>
      <w:r>
        <w:rPr>
          <w:spacing w:val="1"/>
        </w:rPr>
        <w:t xml:space="preserve"> </w:t>
      </w:r>
      <w:r>
        <w:t>поступления межведомственного запроса в орган или организацию, предоставляющие документ</w:t>
      </w:r>
      <w:r>
        <w:rPr>
          <w:spacing w:val="1"/>
        </w:rPr>
        <w:t xml:space="preserve"> </w:t>
      </w:r>
      <w:r>
        <w:t>и информацию</w:t>
      </w:r>
      <w:proofErr w:type="gramEnd"/>
      <w:r>
        <w:t>, если иные сроки подготовки и направления ответа на межведомственный запрос</w:t>
      </w:r>
      <w:r>
        <w:rPr>
          <w:spacing w:val="-5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и принятыми в соответствии с федеральными законами нормативными 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субъектов Российской</w:t>
      </w:r>
      <w:r>
        <w:rPr>
          <w:spacing w:val="-1"/>
        </w:rPr>
        <w:t xml:space="preserve"> </w:t>
      </w:r>
      <w:r>
        <w:t>Федерации.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23"/>
        </w:numPr>
        <w:tabs>
          <w:tab w:val="left" w:pos="1082"/>
        </w:tabs>
        <w:ind w:right="312"/>
        <w:rPr>
          <w:sz w:val="24"/>
        </w:rPr>
      </w:pPr>
      <w:r>
        <w:rPr>
          <w:spacing w:val="-1"/>
          <w:sz w:val="24"/>
        </w:rPr>
        <w:t>Исчерпывающий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перечень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оснований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отказа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 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57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предусмотрен.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23"/>
        </w:numPr>
        <w:tabs>
          <w:tab w:val="left" w:pos="1083"/>
        </w:tabs>
        <w:rPr>
          <w:sz w:val="24"/>
        </w:rPr>
      </w:pPr>
      <w:r>
        <w:rPr>
          <w:spacing w:val="-1"/>
          <w:sz w:val="24"/>
        </w:rPr>
        <w:t>Исчерпывающий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перечень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оснований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066BBE" w:rsidRDefault="00066BBE">
      <w:pPr>
        <w:jc w:val="both"/>
        <w:rPr>
          <w:sz w:val="24"/>
        </w:rPr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135" w:right="312" w:firstLine="540"/>
        <w:jc w:val="both"/>
      </w:pPr>
      <w:r>
        <w:lastRenderedPageBreak/>
        <w:t>Приостановление предоставления муниципальной услуги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предусмотрено.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r>
        <w:t>Отказ в переводе жилого помещения в нежилое помещение или нежилого помещения в</w:t>
      </w:r>
      <w:r>
        <w:rPr>
          <w:spacing w:val="1"/>
        </w:rPr>
        <w:t xml:space="preserve"> </w:t>
      </w:r>
      <w:r>
        <w:t>жилое</w:t>
      </w:r>
      <w:r>
        <w:rPr>
          <w:spacing w:val="-1"/>
        </w:rPr>
        <w:t xml:space="preserve"> </w:t>
      </w:r>
      <w:r>
        <w:t>помещение</w:t>
      </w:r>
      <w:r>
        <w:rPr>
          <w:spacing w:val="-1"/>
        </w:rPr>
        <w:t xml:space="preserve"> </w:t>
      </w:r>
      <w:r>
        <w:t>допускается в</w:t>
      </w:r>
      <w:r>
        <w:rPr>
          <w:spacing w:val="-1"/>
        </w:rPr>
        <w:t xml:space="preserve"> </w:t>
      </w:r>
      <w:r>
        <w:t>случае, если: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9"/>
        </w:numPr>
        <w:tabs>
          <w:tab w:val="left" w:pos="1574"/>
          <w:tab w:val="left" w:pos="1575"/>
        </w:tabs>
        <w:ind w:firstLine="540"/>
        <w:rPr>
          <w:sz w:val="24"/>
        </w:rPr>
      </w:pPr>
      <w:r>
        <w:rPr>
          <w:sz w:val="24"/>
        </w:rPr>
        <w:t xml:space="preserve">заявителем не представлены документы, определенные </w:t>
      </w:r>
      <w:hyperlink w:anchor="_bookmark0" w:history="1">
        <w:r>
          <w:rPr>
            <w:sz w:val="24"/>
          </w:rPr>
          <w:t xml:space="preserve">пунктом 2.6.1 </w:t>
        </w:r>
      </w:hyperlink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административного регламента, обязанность по представлению </w:t>
      </w:r>
      <w:proofErr w:type="gramStart"/>
      <w:r>
        <w:rPr>
          <w:sz w:val="24"/>
        </w:rPr>
        <w:t>которых</w:t>
      </w:r>
      <w:proofErr w:type="gramEnd"/>
      <w:r>
        <w:rPr>
          <w:sz w:val="24"/>
        </w:rPr>
        <w:t xml:space="preserve"> с учетом пункта 2.6.3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регламента возложена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9"/>
        </w:numPr>
        <w:tabs>
          <w:tab w:val="left" w:pos="987"/>
        </w:tabs>
        <w:ind w:right="310" w:firstLine="540"/>
        <w:rPr>
          <w:sz w:val="24"/>
        </w:rPr>
      </w:pPr>
      <w:proofErr w:type="gramStart"/>
      <w:r>
        <w:rPr>
          <w:sz w:val="24"/>
        </w:rPr>
        <w:t>поступления в уполномоченный орган ответа органа государственной власти, 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 либо подведомственной органу государственной власти или 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 организации на межведомственный запрос, свидетельствующего об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 документа и (или) информации, необходимых для 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 помещения 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нежилое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помещение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нежилого</w:t>
      </w:r>
      <w:r>
        <w:rPr>
          <w:spacing w:val="-14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жилое</w:t>
      </w:r>
      <w:r>
        <w:rPr>
          <w:spacing w:val="-13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hyperlink w:anchor="_bookmark0" w:history="1">
        <w:r>
          <w:rPr>
            <w:sz w:val="24"/>
          </w:rPr>
          <w:t>пунктом</w:t>
        </w:r>
        <w:r>
          <w:rPr>
            <w:spacing w:val="-14"/>
            <w:sz w:val="24"/>
          </w:rPr>
          <w:t xml:space="preserve"> </w:t>
        </w:r>
        <w:r>
          <w:rPr>
            <w:sz w:val="24"/>
          </w:rPr>
          <w:t>2.6.1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-11"/>
          <w:sz w:val="24"/>
        </w:rPr>
        <w:t xml:space="preserve"> </w:t>
      </w:r>
      <w:r>
        <w:rPr>
          <w:sz w:val="24"/>
        </w:rPr>
        <w:t>если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12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был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представлен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заявителем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нежилое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нежилого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жилое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в случае, если уполномоченный орган после получения ответа на межведомственный запрос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уведомил заявителя о получении такого ответа, предложил заявителю представить документ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информацию, необходимые для перевода жилого помещения в нежилое помещение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жилое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hyperlink w:anchor="_bookmark0" w:history="1">
        <w:r>
          <w:rPr>
            <w:sz w:val="24"/>
          </w:rPr>
          <w:t>пунктом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2.6.1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 регламента, и не получил такие документ и (или) информацию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пятнадцати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 дней 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 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уведомления;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9"/>
        </w:numPr>
        <w:tabs>
          <w:tab w:val="left" w:pos="943"/>
        </w:tabs>
        <w:ind w:right="312" w:firstLine="540"/>
        <w:rPr>
          <w:sz w:val="24"/>
        </w:rPr>
      </w:pPr>
      <w:r>
        <w:rPr>
          <w:sz w:val="24"/>
        </w:rPr>
        <w:t>представления документов, определенных пунктом 2.6.1 настоящего административного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ненадлежащий орган;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9"/>
        </w:numPr>
        <w:tabs>
          <w:tab w:val="left" w:pos="1017"/>
        </w:tabs>
        <w:ind w:firstLine="540"/>
        <w:rPr>
          <w:sz w:val="24"/>
        </w:rPr>
      </w:pPr>
      <w:r>
        <w:rPr>
          <w:sz w:val="24"/>
        </w:rPr>
        <w:t>несоблюдение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22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а именно: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4D2E57">
      <w:pPr>
        <w:pStyle w:val="a3"/>
        <w:ind w:left="135" w:right="312" w:firstLine="540"/>
        <w:jc w:val="both"/>
      </w:pPr>
      <w:r>
        <w:t>а)</w:t>
      </w:r>
      <w:proofErr w:type="gramStart"/>
      <w:r>
        <w:t>.</w:t>
      </w:r>
      <w:proofErr w:type="gramEnd"/>
      <w:r>
        <w:t xml:space="preserve"> </w:t>
      </w:r>
      <w:proofErr w:type="gramStart"/>
      <w:r w:rsidR="009D1A84">
        <w:t>е</w:t>
      </w:r>
      <w:proofErr w:type="gramEnd"/>
      <w:r w:rsidR="009D1A84">
        <w:t>сли доступ к переводимому помещению невозможен без использования помещений,</w:t>
      </w:r>
      <w:r w:rsidR="009D1A84">
        <w:rPr>
          <w:spacing w:val="1"/>
        </w:rPr>
        <w:t xml:space="preserve"> </w:t>
      </w:r>
      <w:r w:rsidR="009D1A84">
        <w:t>обеспечивающих</w:t>
      </w:r>
      <w:r w:rsidR="009D1A84">
        <w:rPr>
          <w:spacing w:val="1"/>
        </w:rPr>
        <w:t xml:space="preserve"> </w:t>
      </w:r>
      <w:r w:rsidR="009D1A84">
        <w:t>доступ</w:t>
      </w:r>
      <w:r w:rsidR="009D1A84">
        <w:rPr>
          <w:spacing w:val="1"/>
        </w:rPr>
        <w:t xml:space="preserve"> </w:t>
      </w:r>
      <w:r w:rsidR="009D1A84">
        <w:t>к</w:t>
      </w:r>
      <w:r w:rsidR="009D1A84">
        <w:rPr>
          <w:spacing w:val="1"/>
        </w:rPr>
        <w:t xml:space="preserve"> </w:t>
      </w:r>
      <w:r w:rsidR="009D1A84">
        <w:t>жилым</w:t>
      </w:r>
      <w:r w:rsidR="009D1A84">
        <w:rPr>
          <w:spacing w:val="1"/>
        </w:rPr>
        <w:t xml:space="preserve"> </w:t>
      </w:r>
      <w:r w:rsidR="009D1A84">
        <w:t>помещениям,</w:t>
      </w:r>
      <w:r w:rsidR="009D1A84">
        <w:rPr>
          <w:spacing w:val="1"/>
        </w:rPr>
        <w:t xml:space="preserve"> </w:t>
      </w:r>
      <w:r w:rsidR="009D1A84">
        <w:t>или</w:t>
      </w:r>
      <w:r w:rsidR="009D1A84">
        <w:rPr>
          <w:spacing w:val="1"/>
        </w:rPr>
        <w:t xml:space="preserve"> </w:t>
      </w:r>
      <w:r w:rsidR="009D1A84">
        <w:t>отсутствует</w:t>
      </w:r>
      <w:r w:rsidR="009D1A84">
        <w:rPr>
          <w:spacing w:val="1"/>
        </w:rPr>
        <w:t xml:space="preserve"> </w:t>
      </w:r>
      <w:r w:rsidR="009D1A84">
        <w:t>техническая</w:t>
      </w:r>
      <w:r w:rsidR="009D1A84">
        <w:rPr>
          <w:spacing w:val="1"/>
        </w:rPr>
        <w:t xml:space="preserve"> </w:t>
      </w:r>
      <w:r w:rsidR="009D1A84">
        <w:t>возможность</w:t>
      </w:r>
      <w:r w:rsidR="009D1A84">
        <w:rPr>
          <w:spacing w:val="1"/>
        </w:rPr>
        <w:t xml:space="preserve"> </w:t>
      </w:r>
      <w:r w:rsidR="009D1A84">
        <w:t>оборудовать такой доступ к данному помещению (при переводе жилого помещения в нежилое</w:t>
      </w:r>
      <w:r w:rsidR="009D1A84">
        <w:rPr>
          <w:spacing w:val="1"/>
        </w:rPr>
        <w:t xml:space="preserve"> </w:t>
      </w:r>
      <w:r w:rsidR="009D1A84">
        <w:t>помещение);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б)</w:t>
      </w:r>
      <w:proofErr w:type="gramStart"/>
      <w:r>
        <w:t>.</w:t>
      </w:r>
      <w:proofErr w:type="gramEnd"/>
      <w:r>
        <w:t xml:space="preserve"> </w:t>
      </w:r>
      <w:proofErr w:type="gramStart"/>
      <w:r>
        <w:t>е</w:t>
      </w:r>
      <w:proofErr w:type="gramEnd"/>
      <w:r>
        <w:t>сли переводимое помещение является частью жилого помещения либо используется</w:t>
      </w:r>
      <w:r>
        <w:rPr>
          <w:spacing w:val="1"/>
        </w:rPr>
        <w:t xml:space="preserve"> </w:t>
      </w:r>
      <w:r>
        <w:t>собственником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-2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переводе</w:t>
      </w:r>
      <w:r>
        <w:rPr>
          <w:spacing w:val="-2"/>
        </w:rPr>
        <w:t xml:space="preserve"> </w:t>
      </w:r>
      <w:r>
        <w:t>жилого помещения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нежилое</w:t>
      </w:r>
      <w:r>
        <w:rPr>
          <w:spacing w:val="-2"/>
        </w:rPr>
        <w:t xml:space="preserve"> </w:t>
      </w:r>
      <w:r>
        <w:t>помещение);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675"/>
      </w:pPr>
      <w:r>
        <w:t>в)</w:t>
      </w:r>
      <w:proofErr w:type="gramStart"/>
      <w:r>
        <w:t>.</w:t>
      </w:r>
      <w:proofErr w:type="gramEnd"/>
      <w:r>
        <w:rPr>
          <w:spacing w:val="16"/>
        </w:rPr>
        <w:t xml:space="preserve"> </w:t>
      </w:r>
      <w:proofErr w:type="gramStart"/>
      <w:r>
        <w:t>е</w:t>
      </w:r>
      <w:proofErr w:type="gramEnd"/>
      <w:r>
        <w:t>сли</w:t>
      </w:r>
      <w:r>
        <w:rPr>
          <w:spacing w:val="16"/>
        </w:rPr>
        <w:t xml:space="preserve"> </w:t>
      </w:r>
      <w:r>
        <w:t>право</w:t>
      </w:r>
      <w:r>
        <w:rPr>
          <w:spacing w:val="16"/>
        </w:rPr>
        <w:t xml:space="preserve"> </w:t>
      </w:r>
      <w:r>
        <w:t>собственности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переводимое</w:t>
      </w:r>
      <w:r>
        <w:rPr>
          <w:spacing w:val="16"/>
        </w:rPr>
        <w:t xml:space="preserve"> </w:t>
      </w:r>
      <w:r>
        <w:t>помещение</w:t>
      </w:r>
      <w:r>
        <w:rPr>
          <w:spacing w:val="16"/>
        </w:rPr>
        <w:t xml:space="preserve"> </w:t>
      </w:r>
      <w:r>
        <w:t>обременено</w:t>
      </w:r>
      <w:r>
        <w:rPr>
          <w:spacing w:val="16"/>
        </w:rPr>
        <w:t xml:space="preserve"> </w:t>
      </w:r>
      <w:r>
        <w:t>правами</w:t>
      </w:r>
      <w:r>
        <w:rPr>
          <w:spacing w:val="16"/>
        </w:rPr>
        <w:t xml:space="preserve"> </w:t>
      </w:r>
      <w:r>
        <w:t>каких-либо</w:t>
      </w:r>
    </w:p>
    <w:p w:rsidR="00066BBE" w:rsidRDefault="009D1A84">
      <w:pPr>
        <w:pStyle w:val="a3"/>
        <w:ind w:left="135"/>
      </w:pPr>
      <w:r>
        <w:t>лиц;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675"/>
      </w:pPr>
      <w:r>
        <w:rPr>
          <w:spacing w:val="-1"/>
        </w:rPr>
        <w:t>г)</w:t>
      </w:r>
      <w:proofErr w:type="gramStart"/>
      <w:r>
        <w:rPr>
          <w:spacing w:val="-1"/>
        </w:rPr>
        <w:t>.</w:t>
      </w:r>
      <w:proofErr w:type="gramEnd"/>
      <w:r>
        <w:rPr>
          <w:spacing w:val="-14"/>
        </w:rPr>
        <w:t xml:space="preserve"> </w:t>
      </w:r>
      <w:proofErr w:type="gramStart"/>
      <w:r>
        <w:rPr>
          <w:spacing w:val="-1"/>
        </w:rPr>
        <w:t>е</w:t>
      </w:r>
      <w:proofErr w:type="gramEnd"/>
      <w:r>
        <w:rPr>
          <w:spacing w:val="-1"/>
        </w:rPr>
        <w:t>сли</w:t>
      </w:r>
      <w:r>
        <w:rPr>
          <w:spacing w:val="-14"/>
        </w:rPr>
        <w:t xml:space="preserve"> </w:t>
      </w:r>
      <w:r>
        <w:rPr>
          <w:spacing w:val="-1"/>
        </w:rPr>
        <w:t>после</w:t>
      </w:r>
      <w:r>
        <w:rPr>
          <w:spacing w:val="-13"/>
        </w:rPr>
        <w:t xml:space="preserve"> </w:t>
      </w:r>
      <w:r>
        <w:rPr>
          <w:spacing w:val="-1"/>
        </w:rPr>
        <w:t>перевода</w:t>
      </w:r>
      <w:r>
        <w:rPr>
          <w:spacing w:val="-14"/>
        </w:rPr>
        <w:t xml:space="preserve"> </w:t>
      </w:r>
      <w:r>
        <w:rPr>
          <w:spacing w:val="-1"/>
        </w:rPr>
        <w:t>из</w:t>
      </w:r>
      <w:r>
        <w:rPr>
          <w:spacing w:val="-13"/>
        </w:rPr>
        <w:t xml:space="preserve"> </w:t>
      </w:r>
      <w:r>
        <w:rPr>
          <w:spacing w:val="-1"/>
        </w:rPr>
        <w:t>жилого</w:t>
      </w:r>
      <w:r>
        <w:rPr>
          <w:spacing w:val="-14"/>
        </w:rPr>
        <w:t xml:space="preserve"> </w:t>
      </w:r>
      <w:r>
        <w:rPr>
          <w:spacing w:val="-1"/>
        </w:rPr>
        <w:t>помещения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нежилое</w:t>
      </w:r>
      <w:r>
        <w:rPr>
          <w:spacing w:val="-13"/>
        </w:rPr>
        <w:t xml:space="preserve"> </w:t>
      </w:r>
      <w:r>
        <w:rPr>
          <w:spacing w:val="-1"/>
        </w:rPr>
        <w:t>помещение</w:t>
      </w:r>
      <w:r>
        <w:rPr>
          <w:spacing w:val="-14"/>
        </w:rPr>
        <w:t xml:space="preserve"> </w:t>
      </w:r>
      <w:r>
        <w:t>исключена</w:t>
      </w:r>
      <w:r>
        <w:rPr>
          <w:spacing w:val="-13"/>
        </w:rPr>
        <w:t xml:space="preserve"> </w:t>
      </w:r>
      <w:r>
        <w:t>возможность</w:t>
      </w:r>
    </w:p>
    <w:p w:rsidR="00066BBE" w:rsidRDefault="009D1A84">
      <w:pPr>
        <w:pStyle w:val="a3"/>
        <w:ind w:left="135"/>
      </w:pPr>
      <w:r>
        <w:t>доступа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помещений,</w:t>
      </w:r>
      <w:r>
        <w:rPr>
          <w:spacing w:val="-3"/>
        </w:rPr>
        <w:t xml:space="preserve"> </w:t>
      </w:r>
      <w:r>
        <w:t>обеспечивающих</w:t>
      </w:r>
      <w:r>
        <w:rPr>
          <w:spacing w:val="-3"/>
        </w:rPr>
        <w:t xml:space="preserve"> </w:t>
      </w:r>
      <w:r>
        <w:t>доступ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жилым</w:t>
      </w:r>
      <w:r>
        <w:rPr>
          <w:spacing w:val="-2"/>
        </w:rPr>
        <w:t xml:space="preserve"> </w:t>
      </w:r>
      <w:r>
        <w:t>помещениям;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44" w:firstLine="540"/>
      </w:pPr>
      <w:r>
        <w:t>д)</w:t>
      </w:r>
      <w:proofErr w:type="gramStart"/>
      <w:r>
        <w:t>.</w:t>
      </w:r>
      <w:proofErr w:type="gramEnd"/>
      <w:r>
        <w:rPr>
          <w:spacing w:val="27"/>
        </w:rPr>
        <w:t xml:space="preserve"> </w:t>
      </w:r>
      <w:proofErr w:type="gramStart"/>
      <w:r>
        <w:t>е</w:t>
      </w:r>
      <w:proofErr w:type="gramEnd"/>
      <w:r>
        <w:t>сли</w:t>
      </w:r>
      <w:r>
        <w:rPr>
          <w:spacing w:val="27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переводе</w:t>
      </w:r>
      <w:r>
        <w:rPr>
          <w:spacing w:val="27"/>
        </w:rPr>
        <w:t xml:space="preserve"> </w:t>
      </w:r>
      <w:r>
        <w:t>квартиры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многоквартирном</w:t>
      </w:r>
      <w:r>
        <w:rPr>
          <w:spacing w:val="27"/>
        </w:rPr>
        <w:t xml:space="preserve"> </w:t>
      </w:r>
      <w:r>
        <w:t>доме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нежилое</w:t>
      </w:r>
      <w:r>
        <w:rPr>
          <w:spacing w:val="27"/>
        </w:rPr>
        <w:t xml:space="preserve"> </w:t>
      </w:r>
      <w:r>
        <w:t>помещение</w:t>
      </w:r>
      <w:r>
        <w:rPr>
          <w:spacing w:val="27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соблюдены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требования: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8"/>
        </w:numPr>
        <w:tabs>
          <w:tab w:val="left" w:pos="815"/>
        </w:tabs>
        <w:ind w:left="814" w:right="0"/>
        <w:jc w:val="left"/>
        <w:rPr>
          <w:sz w:val="24"/>
        </w:rPr>
      </w:pPr>
      <w:r>
        <w:rPr>
          <w:sz w:val="24"/>
        </w:rPr>
        <w:t>квартира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расположена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первом этаже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дома;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8"/>
        </w:numPr>
        <w:tabs>
          <w:tab w:val="left" w:pos="978"/>
        </w:tabs>
        <w:ind w:firstLine="540"/>
        <w:rPr>
          <w:sz w:val="24"/>
        </w:rPr>
      </w:pPr>
      <w:r>
        <w:rPr>
          <w:sz w:val="24"/>
        </w:rPr>
        <w:t>квартира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расположена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этажа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квартирой,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нежилое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 жилыми;</w:t>
      </w:r>
    </w:p>
    <w:p w:rsidR="00066BBE" w:rsidRDefault="00066BBE">
      <w:pPr>
        <w:jc w:val="both"/>
        <w:rPr>
          <w:sz w:val="24"/>
        </w:rPr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675"/>
      </w:pPr>
      <w:r>
        <w:lastRenderedPageBreak/>
        <w:t>е)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допускается:</w:t>
      </w:r>
    </w:p>
    <w:p w:rsidR="00066BBE" w:rsidRDefault="00066BBE">
      <w:pPr>
        <w:pStyle w:val="a3"/>
        <w:rPr>
          <w:sz w:val="26"/>
        </w:rPr>
      </w:pPr>
    </w:p>
    <w:p w:rsidR="00066BBE" w:rsidRDefault="009D1A84">
      <w:pPr>
        <w:pStyle w:val="a3"/>
        <w:spacing w:before="217"/>
        <w:ind w:left="135" w:right="344" w:firstLine="540"/>
      </w:pPr>
      <w:r>
        <w:rPr>
          <w:rFonts w:ascii="Calibri" w:hAnsi="Calibri"/>
          <w:sz w:val="22"/>
        </w:rPr>
        <w:t>-</w:t>
      </w:r>
      <w:r>
        <w:rPr>
          <w:rFonts w:ascii="Calibri" w:hAnsi="Calibri"/>
          <w:spacing w:val="24"/>
          <w:sz w:val="22"/>
        </w:rPr>
        <w:t xml:space="preserve"> </w:t>
      </w:r>
      <w:r>
        <w:t>перевод</w:t>
      </w:r>
      <w:r>
        <w:rPr>
          <w:spacing w:val="13"/>
        </w:rPr>
        <w:t xml:space="preserve"> </w:t>
      </w:r>
      <w:r>
        <w:t>жилого</w:t>
      </w:r>
      <w:r>
        <w:rPr>
          <w:spacing w:val="14"/>
        </w:rPr>
        <w:t xml:space="preserve"> </w:t>
      </w:r>
      <w:r>
        <w:t>помещения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наемном</w:t>
      </w:r>
      <w:r>
        <w:rPr>
          <w:spacing w:val="13"/>
        </w:rPr>
        <w:t xml:space="preserve"> </w:t>
      </w:r>
      <w:r>
        <w:t>доме</w:t>
      </w:r>
      <w:r>
        <w:rPr>
          <w:spacing w:val="13"/>
        </w:rPr>
        <w:t xml:space="preserve"> </w:t>
      </w:r>
      <w:r>
        <w:t>социального</w:t>
      </w:r>
      <w:r>
        <w:rPr>
          <w:spacing w:val="14"/>
        </w:rPr>
        <w:t xml:space="preserve"> </w:t>
      </w:r>
      <w:r>
        <w:t>использования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нежилое</w:t>
      </w:r>
      <w:r>
        <w:rPr>
          <w:spacing w:val="-57"/>
        </w:rPr>
        <w:t xml:space="preserve"> </w:t>
      </w:r>
      <w:r>
        <w:t>помещение;</w:t>
      </w:r>
    </w:p>
    <w:p w:rsidR="00066BBE" w:rsidRDefault="009D1A84">
      <w:pPr>
        <w:pStyle w:val="a4"/>
        <w:numPr>
          <w:ilvl w:val="0"/>
          <w:numId w:val="17"/>
        </w:numPr>
        <w:tabs>
          <w:tab w:val="left" w:pos="850"/>
        </w:tabs>
        <w:ind w:right="312" w:firstLine="540"/>
        <w:jc w:val="left"/>
        <w:rPr>
          <w:sz w:val="24"/>
        </w:rPr>
      </w:pPr>
      <w:r>
        <w:rPr>
          <w:sz w:val="24"/>
        </w:rPr>
        <w:t>перевод</w:t>
      </w:r>
      <w:r>
        <w:rPr>
          <w:spacing w:val="30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30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нежилое</w:t>
      </w:r>
      <w:r>
        <w:rPr>
          <w:spacing w:val="30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целях</w:t>
      </w:r>
      <w:r>
        <w:rPr>
          <w:spacing w:val="30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30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066BBE" w:rsidRDefault="009D1A84">
      <w:pPr>
        <w:pStyle w:val="a4"/>
        <w:numPr>
          <w:ilvl w:val="0"/>
          <w:numId w:val="17"/>
        </w:numPr>
        <w:tabs>
          <w:tab w:val="left" w:pos="864"/>
          <w:tab w:val="left" w:pos="9561"/>
        </w:tabs>
        <w:ind w:right="312" w:firstLine="540"/>
        <w:jc w:val="left"/>
        <w:rPr>
          <w:sz w:val="24"/>
        </w:rPr>
      </w:pPr>
      <w:r>
        <w:rPr>
          <w:sz w:val="24"/>
        </w:rPr>
        <w:t>перевод</w:t>
      </w:r>
      <w:r>
        <w:rPr>
          <w:spacing w:val="45"/>
          <w:sz w:val="24"/>
        </w:rPr>
        <w:t xml:space="preserve"> </w:t>
      </w:r>
      <w:r>
        <w:rPr>
          <w:sz w:val="24"/>
        </w:rPr>
        <w:t>нежилого</w:t>
      </w:r>
      <w:r>
        <w:rPr>
          <w:spacing w:val="45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жилое</w:t>
      </w:r>
      <w:r>
        <w:rPr>
          <w:spacing w:val="45"/>
          <w:sz w:val="24"/>
        </w:rPr>
        <w:t xml:space="preserve"> </w:t>
      </w:r>
      <w:proofErr w:type="gramStart"/>
      <w:r>
        <w:rPr>
          <w:sz w:val="24"/>
        </w:rPr>
        <w:t>помещение</w:t>
      </w:r>
      <w:proofErr w:type="gramEnd"/>
      <w:r>
        <w:rPr>
          <w:spacing w:val="45"/>
          <w:sz w:val="24"/>
        </w:rPr>
        <w:t xml:space="preserve"> </w:t>
      </w:r>
      <w:r>
        <w:rPr>
          <w:sz w:val="24"/>
        </w:rPr>
        <w:t>если</w:t>
      </w:r>
      <w:r>
        <w:rPr>
          <w:spacing w:val="46"/>
          <w:sz w:val="24"/>
        </w:rPr>
        <w:t xml:space="preserve"> </w:t>
      </w:r>
      <w:r>
        <w:rPr>
          <w:sz w:val="24"/>
        </w:rPr>
        <w:t>такое</w:t>
      </w:r>
      <w:r>
        <w:rPr>
          <w:spacing w:val="45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45"/>
          <w:sz w:val="24"/>
        </w:rPr>
        <w:t xml:space="preserve"> </w:t>
      </w:r>
      <w:r>
        <w:rPr>
          <w:sz w:val="24"/>
        </w:rPr>
        <w:t>не</w:t>
      </w:r>
      <w:r>
        <w:rPr>
          <w:spacing w:val="45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38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39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39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39"/>
          <w:sz w:val="24"/>
        </w:rPr>
        <w:t xml:space="preserve"> </w:t>
      </w:r>
      <w:r>
        <w:rPr>
          <w:sz w:val="24"/>
        </w:rPr>
        <w:t>РФ</w:t>
      </w:r>
      <w:r>
        <w:rPr>
          <w:spacing w:val="39"/>
          <w:sz w:val="24"/>
        </w:rPr>
        <w:t xml:space="preserve"> </w:t>
      </w:r>
      <w:r>
        <w:rPr>
          <w:sz w:val="24"/>
        </w:rPr>
        <w:t>от</w:t>
      </w:r>
      <w:r>
        <w:rPr>
          <w:spacing w:val="39"/>
          <w:sz w:val="24"/>
        </w:rPr>
        <w:t xml:space="preserve"> </w:t>
      </w:r>
      <w:r>
        <w:rPr>
          <w:sz w:val="24"/>
        </w:rPr>
        <w:t>28</w:t>
      </w:r>
      <w:r>
        <w:rPr>
          <w:spacing w:val="39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39"/>
          <w:sz w:val="24"/>
        </w:rPr>
        <w:t xml:space="preserve"> </w:t>
      </w:r>
      <w:r>
        <w:rPr>
          <w:sz w:val="24"/>
        </w:rPr>
        <w:t>2006</w:t>
      </w:r>
      <w:r>
        <w:rPr>
          <w:spacing w:val="39"/>
          <w:sz w:val="24"/>
        </w:rPr>
        <w:t xml:space="preserve"> </w:t>
      </w:r>
      <w:r>
        <w:rPr>
          <w:sz w:val="24"/>
        </w:rPr>
        <w:t>г.</w:t>
      </w:r>
      <w:r>
        <w:rPr>
          <w:sz w:val="24"/>
        </w:rPr>
        <w:tab/>
        <w:t>№</w:t>
      </w:r>
      <w:r>
        <w:rPr>
          <w:spacing w:val="28"/>
          <w:sz w:val="24"/>
        </w:rPr>
        <w:t xml:space="preserve"> </w:t>
      </w:r>
      <w:r>
        <w:rPr>
          <w:sz w:val="24"/>
        </w:rPr>
        <w:t>47</w:t>
      </w:r>
    </w:p>
    <w:p w:rsidR="00066BBE" w:rsidRDefault="009D1A84">
      <w:pPr>
        <w:pStyle w:val="a3"/>
        <w:ind w:left="135" w:right="310"/>
        <w:jc w:val="both"/>
      </w:pPr>
      <w:r>
        <w:t>«Об утверждении Положения о признании помещения жилым помещением, жилого помещения</w:t>
      </w:r>
      <w:r>
        <w:rPr>
          <w:spacing w:val="1"/>
        </w:rPr>
        <w:t xml:space="preserve"> </w:t>
      </w:r>
      <w:r>
        <w:t>непригодным для проживания, многоквартирного дома аварийным и подлежащим сносу или</w:t>
      </w:r>
      <w:r>
        <w:rPr>
          <w:spacing w:val="1"/>
        </w:rPr>
        <w:t xml:space="preserve"> </w:t>
      </w:r>
      <w:r>
        <w:t>реконструкции, садового дома жилым домом и жилого дома садовым домом» или отсутствует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обеспечить</w:t>
      </w:r>
      <w:r>
        <w:rPr>
          <w:spacing w:val="-1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такого помещения</w:t>
      </w:r>
      <w:r>
        <w:rPr>
          <w:spacing w:val="-1"/>
        </w:rPr>
        <w:t xml:space="preserve"> </w:t>
      </w:r>
      <w:r>
        <w:t>установленным</w:t>
      </w:r>
      <w:r>
        <w:rPr>
          <w:spacing w:val="-1"/>
        </w:rPr>
        <w:t xml:space="preserve"> </w:t>
      </w:r>
      <w:r>
        <w:t>требованиям.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9"/>
        </w:numPr>
        <w:tabs>
          <w:tab w:val="left" w:pos="1083"/>
          <w:tab w:val="left" w:pos="1084"/>
          <w:tab w:val="left" w:pos="2867"/>
          <w:tab w:val="left" w:pos="3879"/>
          <w:tab w:val="left" w:pos="5680"/>
          <w:tab w:val="left" w:pos="6018"/>
          <w:tab w:val="left" w:pos="6763"/>
          <w:tab w:val="left" w:pos="8644"/>
          <w:tab w:val="left" w:pos="10018"/>
        </w:tabs>
        <w:ind w:firstLine="540"/>
        <w:rPr>
          <w:sz w:val="24"/>
        </w:rPr>
      </w:pPr>
      <w:r>
        <w:rPr>
          <w:sz w:val="24"/>
        </w:rPr>
        <w:t>несоответствия</w:t>
      </w:r>
      <w:r>
        <w:rPr>
          <w:sz w:val="24"/>
        </w:rPr>
        <w:tab/>
        <w:t>проекта</w:t>
      </w:r>
      <w:r>
        <w:rPr>
          <w:sz w:val="24"/>
        </w:rPr>
        <w:tab/>
        <w:t>переустройства</w:t>
      </w:r>
      <w:r>
        <w:rPr>
          <w:sz w:val="24"/>
        </w:rPr>
        <w:tab/>
        <w:t>и</w:t>
      </w:r>
      <w:r>
        <w:rPr>
          <w:sz w:val="24"/>
        </w:rPr>
        <w:tab/>
        <w:t>(или)</w:t>
      </w:r>
      <w:r>
        <w:rPr>
          <w:sz w:val="24"/>
        </w:rPr>
        <w:tab/>
        <w:t>перепланировки</w:t>
      </w:r>
      <w:r>
        <w:rPr>
          <w:sz w:val="24"/>
        </w:rPr>
        <w:tab/>
        <w:t>помещения</w:t>
      </w:r>
      <w:r>
        <w:rPr>
          <w:sz w:val="24"/>
        </w:rPr>
        <w:tab/>
      </w:r>
      <w:r>
        <w:rPr>
          <w:spacing w:val="-1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доме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 законодательства.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proofErr w:type="gramStart"/>
      <w:r>
        <w:t>Неполучение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несвоевременное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hyperlink w:anchor="_bookmark0" w:history="1">
        <w:r>
          <w:t>пункте</w:t>
        </w:r>
        <w:r>
          <w:rPr>
            <w:spacing w:val="1"/>
          </w:rPr>
          <w:t xml:space="preserve"> </w:t>
        </w:r>
        <w:r>
          <w:t>2.6.1</w:t>
        </w:r>
      </w:hyperlink>
      <w:r>
        <w:rPr>
          <w:spacing w:val="1"/>
        </w:rPr>
        <w:t xml:space="preserve"> </w:t>
      </w:r>
      <w:r>
        <w:t>административного регламента и запрошенных в государственных органах, органах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 организациях, в распоряжении которых находятся указанные документы, не</w:t>
      </w:r>
      <w:r>
        <w:rPr>
          <w:spacing w:val="1"/>
        </w:rPr>
        <w:t xml:space="preserve"> </w:t>
      </w:r>
      <w:r>
        <w:t>может являться основанием для отказа в переводе жилого помещения в нежилое помещение или</w:t>
      </w:r>
      <w:r>
        <w:rPr>
          <w:spacing w:val="-57"/>
        </w:rPr>
        <w:t xml:space="preserve"> </w:t>
      </w:r>
      <w:r>
        <w:t>нежилого</w:t>
      </w:r>
      <w:r>
        <w:rPr>
          <w:spacing w:val="-2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жилое помещение.</w:t>
      </w:r>
      <w:proofErr w:type="gramEnd"/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23"/>
        </w:numPr>
        <w:tabs>
          <w:tab w:val="left" w:pos="1088"/>
        </w:tabs>
        <w:ind w:right="309"/>
        <w:rPr>
          <w:sz w:val="24"/>
        </w:rPr>
      </w:pPr>
      <w:r>
        <w:rPr>
          <w:sz w:val="24"/>
        </w:rPr>
        <w:t>Перечень</w:t>
      </w:r>
      <w:r>
        <w:rPr>
          <w:spacing w:val="-1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1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0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0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документе</w:t>
      </w:r>
      <w:r>
        <w:rPr>
          <w:spacing w:val="1"/>
          <w:sz w:val="24"/>
        </w:rPr>
        <w:t xml:space="preserve"> </w:t>
      </w:r>
      <w:r>
        <w:rPr>
          <w:sz w:val="24"/>
        </w:rPr>
        <w:t>(документах),</w:t>
      </w:r>
      <w:r>
        <w:rPr>
          <w:spacing w:val="1"/>
          <w:sz w:val="24"/>
        </w:rPr>
        <w:t xml:space="preserve"> </w:t>
      </w:r>
      <w:r>
        <w:rPr>
          <w:sz w:val="24"/>
        </w:rPr>
        <w:t>выдаваемом</w:t>
      </w:r>
      <w:r>
        <w:rPr>
          <w:spacing w:val="1"/>
          <w:sz w:val="24"/>
        </w:rPr>
        <w:t xml:space="preserve"> </w:t>
      </w:r>
      <w:r>
        <w:rPr>
          <w:sz w:val="24"/>
        </w:rPr>
        <w:t>(выдаваемых)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6"/>
        </w:numPr>
        <w:tabs>
          <w:tab w:val="left" w:pos="1574"/>
          <w:tab w:val="left" w:pos="1575"/>
        </w:tabs>
        <w:ind w:right="312" w:firstLine="540"/>
        <w:rPr>
          <w:sz w:val="24"/>
        </w:rPr>
      </w:pPr>
      <w:r>
        <w:rPr>
          <w:sz w:val="24"/>
        </w:rPr>
        <w:t>услуга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переводимого помещения (в случае, если переустройство и (или) перепланировка требуются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нежилого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помещения);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6"/>
        </w:numPr>
        <w:tabs>
          <w:tab w:val="left" w:pos="1574"/>
          <w:tab w:val="left" w:pos="1575"/>
        </w:tabs>
        <w:ind w:firstLine="540"/>
        <w:rPr>
          <w:sz w:val="24"/>
        </w:rPr>
      </w:pPr>
      <w:r>
        <w:rPr>
          <w:sz w:val="24"/>
        </w:rPr>
        <w:t>оформление документа, удостоверяющего права (полномочия) представителя,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за предоставлением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обращается представитель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23"/>
        </w:numPr>
        <w:tabs>
          <w:tab w:val="left" w:pos="1247"/>
        </w:tabs>
        <w:rPr>
          <w:sz w:val="24"/>
        </w:rPr>
      </w:pPr>
      <w:r>
        <w:rPr>
          <w:sz w:val="24"/>
        </w:rPr>
        <w:t>Порядок, размер и основания взимания государственной пошлины или иной 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за предоставление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бесплатно,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пошлина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уплачивается.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23"/>
        </w:numPr>
        <w:tabs>
          <w:tab w:val="left" w:pos="1282"/>
        </w:tabs>
        <w:rPr>
          <w:sz w:val="24"/>
        </w:rPr>
      </w:pPr>
      <w:r>
        <w:rPr>
          <w:sz w:val="24"/>
        </w:rPr>
        <w:t>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 необходимыми и обязательными для предоставления муниципальной услуги,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 методике расчета размера</w:t>
      </w:r>
      <w:r>
        <w:rPr>
          <w:spacing w:val="-1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платы.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675"/>
      </w:pPr>
      <w:r>
        <w:t>Порядок, размер и основания</w:t>
      </w:r>
      <w:r>
        <w:rPr>
          <w:spacing w:val="1"/>
        </w:rPr>
        <w:t xml:space="preserve"> </w:t>
      </w:r>
      <w:r>
        <w:t>взимания платы за</w:t>
      </w:r>
      <w:r>
        <w:rPr>
          <w:spacing w:val="1"/>
        </w:rPr>
        <w:t xml:space="preserve"> </w:t>
      </w:r>
      <w:r>
        <w:t>предоставление услуг, указанных</w:t>
      </w:r>
      <w:r>
        <w:rPr>
          <w:spacing w:val="1"/>
        </w:rPr>
        <w:t xml:space="preserve"> </w:t>
      </w:r>
      <w:r>
        <w:t>в пункте</w:t>
      </w:r>
    </w:p>
    <w:p w:rsidR="00066BBE" w:rsidRDefault="009D1A84">
      <w:pPr>
        <w:pStyle w:val="a3"/>
        <w:ind w:left="135"/>
      </w:pPr>
      <w:r>
        <w:rPr>
          <w:spacing w:val="-1"/>
        </w:rPr>
        <w:t>2.9</w:t>
      </w:r>
      <w:r>
        <w:rPr>
          <w:spacing w:val="-14"/>
        </w:rPr>
        <w:t xml:space="preserve"> </w:t>
      </w:r>
      <w:r>
        <w:rPr>
          <w:spacing w:val="-1"/>
        </w:rPr>
        <w:t>настоящего</w:t>
      </w:r>
      <w:r>
        <w:rPr>
          <w:spacing w:val="-13"/>
        </w:rPr>
        <w:t xml:space="preserve"> </w:t>
      </w:r>
      <w:r>
        <w:rPr>
          <w:spacing w:val="-1"/>
        </w:rPr>
        <w:t>административного</w:t>
      </w:r>
      <w:r>
        <w:rPr>
          <w:spacing w:val="-13"/>
        </w:rPr>
        <w:t xml:space="preserve"> </w:t>
      </w:r>
      <w:r>
        <w:t>регламента,</w:t>
      </w:r>
      <w:r>
        <w:rPr>
          <w:spacing w:val="-13"/>
        </w:rPr>
        <w:t xml:space="preserve"> </w:t>
      </w:r>
      <w:r>
        <w:t>определяется</w:t>
      </w:r>
      <w:r>
        <w:rPr>
          <w:spacing w:val="-13"/>
        </w:rPr>
        <w:t xml:space="preserve"> </w:t>
      </w:r>
      <w:r>
        <w:t>организациями,</w:t>
      </w:r>
      <w:r>
        <w:rPr>
          <w:spacing w:val="-13"/>
        </w:rPr>
        <w:t xml:space="preserve"> </w:t>
      </w:r>
      <w:r>
        <w:t>предоставляющими</w:t>
      </w:r>
      <w:r>
        <w:rPr>
          <w:spacing w:val="-57"/>
        </w:rPr>
        <w:t xml:space="preserve"> </w:t>
      </w:r>
      <w:r>
        <w:t>данные 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23"/>
        </w:numPr>
        <w:tabs>
          <w:tab w:val="left" w:pos="1292"/>
        </w:tabs>
        <w:rPr>
          <w:sz w:val="24"/>
        </w:rPr>
      </w:pPr>
      <w:r>
        <w:rPr>
          <w:sz w:val="24"/>
        </w:rPr>
        <w:t>Максимальный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32"/>
          <w:sz w:val="24"/>
        </w:rPr>
        <w:t xml:space="preserve"> </w:t>
      </w:r>
      <w:r>
        <w:rPr>
          <w:sz w:val="24"/>
        </w:rPr>
        <w:t>или</w:t>
      </w:r>
      <w:r>
        <w:rPr>
          <w:spacing w:val="3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при</w:t>
      </w:r>
      <w:r>
        <w:rPr>
          <w:spacing w:val="32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3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32"/>
          <w:sz w:val="24"/>
        </w:rPr>
        <w:t xml:space="preserve"> </w:t>
      </w:r>
      <w:r>
        <w:rPr>
          <w:sz w:val="24"/>
        </w:rPr>
        <w:t>предоставления</w:t>
      </w:r>
    </w:p>
    <w:p w:rsidR="00066BBE" w:rsidRDefault="00066BBE">
      <w:pPr>
        <w:jc w:val="both"/>
        <w:rPr>
          <w:sz w:val="24"/>
        </w:rPr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135"/>
      </w:pPr>
      <w:r>
        <w:lastRenderedPageBreak/>
        <w:t>государственной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и при получении результата данной муниципальной услуги не должен</w:t>
      </w:r>
      <w:r>
        <w:rPr>
          <w:spacing w:val="1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15 минут.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23"/>
        </w:numPr>
        <w:tabs>
          <w:tab w:val="left" w:pos="1213"/>
        </w:tabs>
        <w:ind w:right="312"/>
        <w:rPr>
          <w:sz w:val="24"/>
        </w:rPr>
      </w:pPr>
      <w:r>
        <w:rPr>
          <w:sz w:val="24"/>
        </w:rPr>
        <w:t>Срок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6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Заявление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предоставлении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услуги,</w:t>
      </w:r>
      <w:r>
        <w:rPr>
          <w:spacing w:val="-11"/>
        </w:rPr>
        <w:t xml:space="preserve"> </w:t>
      </w:r>
      <w:r>
        <w:t>представленное</w:t>
      </w:r>
      <w:r>
        <w:rPr>
          <w:spacing w:val="-11"/>
        </w:rPr>
        <w:t xml:space="preserve"> </w:t>
      </w:r>
      <w:r>
        <w:t>заявителем</w:t>
      </w:r>
      <w:r>
        <w:rPr>
          <w:spacing w:val="-11"/>
        </w:rPr>
        <w:t xml:space="preserve"> </w:t>
      </w:r>
      <w:r>
        <w:t>лично</w:t>
      </w:r>
      <w:r>
        <w:rPr>
          <w:spacing w:val="-11"/>
        </w:rPr>
        <w:t xml:space="preserve"> </w:t>
      </w:r>
      <w:r>
        <w:t>либо</w:t>
      </w:r>
      <w:r>
        <w:rPr>
          <w:spacing w:val="-58"/>
        </w:rPr>
        <w:t xml:space="preserve"> </w:t>
      </w:r>
      <w:r>
        <w:t xml:space="preserve">его представителем, регистрируется уполномоченным органом в течение 1 рабочего дня </w:t>
      </w:r>
      <w:proofErr w:type="gramStart"/>
      <w:r>
        <w:t>с даты</w:t>
      </w:r>
      <w:r>
        <w:rPr>
          <w:spacing w:val="1"/>
        </w:rPr>
        <w:t xml:space="preserve"> </w:t>
      </w:r>
      <w:r>
        <w:t>поступления</w:t>
      </w:r>
      <w:proofErr w:type="gramEnd"/>
      <w:r>
        <w:rPr>
          <w:spacing w:val="-2"/>
        </w:rPr>
        <w:t xml:space="preserve"> </w:t>
      </w:r>
      <w:r>
        <w:t>такого заявления.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Заявление о предоставлении муниципальной услуги, представленное заявителем либо его</w:t>
      </w:r>
      <w:r>
        <w:rPr>
          <w:spacing w:val="1"/>
        </w:rPr>
        <w:t xml:space="preserve"> </w:t>
      </w:r>
      <w:r>
        <w:t>представителем через МФЦ, регистрируется уполномоченным органом в день поступления от</w:t>
      </w:r>
      <w:r>
        <w:rPr>
          <w:spacing w:val="1"/>
        </w:rPr>
        <w:t xml:space="preserve"> </w:t>
      </w:r>
      <w:r>
        <w:t>МФЦ.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Заявление,</w:t>
      </w:r>
      <w:r>
        <w:rPr>
          <w:spacing w:val="1"/>
        </w:rPr>
        <w:t xml:space="preserve"> </w:t>
      </w:r>
      <w:r>
        <w:t>поступившее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автоматической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запросов на</w:t>
      </w:r>
      <w:r>
        <w:rPr>
          <w:spacing w:val="-1"/>
        </w:rPr>
        <w:t xml:space="preserve"> </w:t>
      </w:r>
      <w:r>
        <w:t>ЕПГУ, РПГУ.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Заявление, поступившее в нерабочее время, регистрируется уполномоченным органом в</w:t>
      </w:r>
      <w:r>
        <w:rPr>
          <w:spacing w:val="1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рабочий день, следующий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днем его получения.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23"/>
        </w:numPr>
        <w:tabs>
          <w:tab w:val="left" w:pos="1364"/>
        </w:tabs>
        <w:ind w:right="310"/>
        <w:rPr>
          <w:sz w:val="24"/>
        </w:rPr>
      </w:pPr>
      <w:proofErr w:type="gramStart"/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 услуги, к залу ожидания, местам для заполнения запросов о 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 и перечнем документов, необходимых для предоставления каждой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 муниципальной услуги, в том числе к обеспечению доступности для инвалидов 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инвалидов.</w:t>
      </w:r>
      <w:proofErr w:type="gramEnd"/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2"/>
          <w:numId w:val="23"/>
        </w:numPr>
        <w:tabs>
          <w:tab w:val="left" w:pos="1447"/>
        </w:tabs>
        <w:ind w:right="310"/>
        <w:rPr>
          <w:sz w:val="24"/>
        </w:rPr>
      </w:pPr>
      <w:r>
        <w:rPr>
          <w:sz w:val="24"/>
        </w:rPr>
        <w:t>Помещения уполномоченного органа для предоставления муниципальной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56"/>
          <w:sz w:val="24"/>
        </w:rPr>
        <w:t xml:space="preserve"> </w:t>
      </w:r>
      <w:r>
        <w:rPr>
          <w:sz w:val="24"/>
        </w:rPr>
        <w:t>этаже</w:t>
      </w:r>
      <w:r>
        <w:rPr>
          <w:spacing w:val="56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56"/>
          <w:sz w:val="24"/>
        </w:rPr>
        <w:t xml:space="preserve"> </w:t>
      </w:r>
      <w:r>
        <w:rPr>
          <w:sz w:val="24"/>
        </w:rPr>
        <w:t>оборудованного</w:t>
      </w:r>
      <w:r>
        <w:rPr>
          <w:spacing w:val="56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56"/>
          <w:sz w:val="24"/>
        </w:rPr>
        <w:t xml:space="preserve"> </w:t>
      </w:r>
      <w:r>
        <w:rPr>
          <w:sz w:val="24"/>
        </w:rPr>
        <w:t>входом,</w:t>
      </w:r>
      <w:r>
        <w:rPr>
          <w:spacing w:val="56"/>
          <w:sz w:val="24"/>
        </w:rPr>
        <w:t xml:space="preserve"> </w:t>
      </w:r>
      <w:r>
        <w:rPr>
          <w:sz w:val="24"/>
        </w:rPr>
        <w:t>либо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-58"/>
          <w:sz w:val="24"/>
        </w:rPr>
        <w:t xml:space="preserve"> </w:t>
      </w:r>
      <w:r>
        <w:rPr>
          <w:sz w:val="24"/>
        </w:rPr>
        <w:t>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заявителей.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лиц</w:t>
      </w:r>
      <w:r>
        <w:rPr>
          <w:spacing w:val="-1"/>
          <w:sz w:val="24"/>
        </w:rPr>
        <w:t xml:space="preserve"> </w:t>
      </w:r>
      <w:r>
        <w:rPr>
          <w:sz w:val="24"/>
        </w:rPr>
        <w:t>с ограниченными 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При расположении помещения уполномоченного органа на верхнем этаже специалисты</w:t>
      </w:r>
      <w:r>
        <w:rPr>
          <w:spacing w:val="1"/>
        </w:rPr>
        <w:t xml:space="preserve"> </w:t>
      </w:r>
      <w:r>
        <w:t>уполномоченного органа обязаны осуществлять прием заявителей на первом этаже, если по</w:t>
      </w:r>
      <w:r>
        <w:rPr>
          <w:spacing w:val="1"/>
        </w:rPr>
        <w:t xml:space="preserve"> </w:t>
      </w:r>
      <w:r>
        <w:t>состоянию</w:t>
      </w:r>
      <w:r>
        <w:rPr>
          <w:spacing w:val="-1"/>
        </w:rPr>
        <w:t xml:space="preserve"> </w:t>
      </w:r>
      <w:r>
        <w:t>здоровья заявитель не</w:t>
      </w:r>
      <w:r>
        <w:rPr>
          <w:spacing w:val="-1"/>
        </w:rPr>
        <w:t xml:space="preserve"> </w:t>
      </w:r>
      <w:r>
        <w:t>может подняться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лестнице.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На территории, прилегающей к зданию уполномоченного органа, организуются места для</w:t>
      </w:r>
      <w:r>
        <w:rPr>
          <w:spacing w:val="1"/>
        </w:rPr>
        <w:t xml:space="preserve"> </w:t>
      </w:r>
      <w:r>
        <w:t>парковки автотранспортных средств, в том числе места для парковки автотранспортных средств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места),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парковочным</w:t>
      </w:r>
      <w:r>
        <w:rPr>
          <w:spacing w:val="-2"/>
        </w:rPr>
        <w:t xml:space="preserve"> </w:t>
      </w:r>
      <w:r>
        <w:t>местам является бесплатным.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Помещение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-15"/>
        </w:rPr>
        <w:t xml:space="preserve"> </w:t>
      </w:r>
      <w:r>
        <w:t>стендами,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которых</w:t>
      </w:r>
      <w:r>
        <w:rPr>
          <w:spacing w:val="-15"/>
        </w:rPr>
        <w:t xml:space="preserve"> </w:t>
      </w:r>
      <w:r>
        <w:t>размещается</w:t>
      </w:r>
      <w:r>
        <w:rPr>
          <w:spacing w:val="-14"/>
        </w:rPr>
        <w:t xml:space="preserve"> </w:t>
      </w:r>
      <w:r>
        <w:t>форма</w:t>
      </w:r>
      <w:r>
        <w:rPr>
          <w:spacing w:val="-15"/>
        </w:rPr>
        <w:t xml:space="preserve"> </w:t>
      </w:r>
      <w:r>
        <w:t>заявления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образцом</w:t>
      </w:r>
      <w:r>
        <w:rPr>
          <w:spacing w:val="-15"/>
        </w:rPr>
        <w:t xml:space="preserve"> </w:t>
      </w:r>
      <w:r>
        <w:t>ее</w:t>
      </w:r>
      <w:r>
        <w:rPr>
          <w:spacing w:val="-14"/>
        </w:rPr>
        <w:t xml:space="preserve"> </w:t>
      </w:r>
      <w:r>
        <w:t>заполнения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 обеспечиваются компьютерами, средствами связи, включая доступ к информационно -</w:t>
      </w:r>
      <w:r>
        <w:rPr>
          <w:spacing w:val="1"/>
        </w:rPr>
        <w:t xml:space="preserve"> </w:t>
      </w:r>
      <w:r>
        <w:t>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>оргтехникой,</w:t>
      </w:r>
      <w:r>
        <w:rPr>
          <w:spacing w:val="1"/>
        </w:rPr>
        <w:t xml:space="preserve"> </w:t>
      </w:r>
      <w:r>
        <w:t>канцелярскими</w:t>
      </w:r>
      <w:r>
        <w:rPr>
          <w:spacing w:val="1"/>
        </w:rPr>
        <w:t xml:space="preserve"> </w:t>
      </w:r>
      <w:r>
        <w:t>принадлежностями,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справочными</w:t>
      </w:r>
      <w:r>
        <w:rPr>
          <w:spacing w:val="12"/>
        </w:rPr>
        <w:t xml:space="preserve"> </w:t>
      </w:r>
      <w:r>
        <w:t>материалами,</w:t>
      </w:r>
      <w:r>
        <w:rPr>
          <w:spacing w:val="12"/>
        </w:rPr>
        <w:t xml:space="preserve"> </w:t>
      </w:r>
      <w:r>
        <w:t>наглядной</w:t>
      </w:r>
      <w:r>
        <w:rPr>
          <w:spacing w:val="12"/>
        </w:rPr>
        <w:t xml:space="preserve"> </w:t>
      </w:r>
      <w:r>
        <w:t>информацией,</w:t>
      </w:r>
      <w:r>
        <w:rPr>
          <w:spacing w:val="11"/>
        </w:rPr>
        <w:t xml:space="preserve"> </w:t>
      </w:r>
      <w:r>
        <w:t>стульями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столами,</w:t>
      </w:r>
    </w:p>
    <w:p w:rsidR="00066BBE" w:rsidRDefault="00066BBE">
      <w:pPr>
        <w:jc w:val="both"/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135" w:right="310"/>
        <w:jc w:val="both"/>
      </w:pPr>
      <w:r>
        <w:lastRenderedPageBreak/>
        <w:t>средствами пожаротушения и оповещения о возникновении чрезвычайной ситуации, доступом к</w:t>
      </w:r>
      <w:r>
        <w:rPr>
          <w:spacing w:val="-57"/>
        </w:rPr>
        <w:t xml:space="preserve"> </w:t>
      </w:r>
      <w:r>
        <w:rPr>
          <w:spacing w:val="-1"/>
        </w:rPr>
        <w:t>региональной</w:t>
      </w:r>
      <w:r>
        <w:rPr>
          <w:spacing w:val="-14"/>
        </w:rPr>
        <w:t xml:space="preserve"> </w:t>
      </w:r>
      <w:r>
        <w:rPr>
          <w:spacing w:val="-1"/>
        </w:rPr>
        <w:t>системе</w:t>
      </w:r>
      <w:r>
        <w:rPr>
          <w:spacing w:val="-14"/>
        </w:rPr>
        <w:t xml:space="preserve"> </w:t>
      </w:r>
      <w:r>
        <w:t>межведомственного</w:t>
      </w:r>
      <w:r>
        <w:rPr>
          <w:spacing w:val="-14"/>
        </w:rPr>
        <w:t xml:space="preserve"> </w:t>
      </w:r>
      <w:r>
        <w:t>электронного</w:t>
      </w:r>
      <w:r>
        <w:rPr>
          <w:spacing w:val="-14"/>
        </w:rPr>
        <w:t xml:space="preserve"> </w:t>
      </w:r>
      <w:r>
        <w:t>взаимодействия,</w:t>
      </w:r>
      <w:r>
        <w:rPr>
          <w:spacing w:val="-14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обеспечивается</w:t>
      </w:r>
      <w:r>
        <w:rPr>
          <w:spacing w:val="-57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помещениям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 социальной защите</w:t>
      </w:r>
      <w:r>
        <w:rPr>
          <w:spacing w:val="-1"/>
        </w:rPr>
        <w:t xml:space="preserve"> </w:t>
      </w:r>
      <w:r>
        <w:t>инвалидов.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Зал ожидания, места для заполнения запросов и приема заявителей оборудуются стульями,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кресельными секциями, и</w:t>
      </w:r>
      <w:r>
        <w:rPr>
          <w:spacing w:val="-1"/>
        </w:rPr>
        <w:t xml:space="preserve"> </w:t>
      </w:r>
      <w:r>
        <w:t>(или) скамьями.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Информационные материалы, предназначенные для информирования заявителей о порядке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местах, обеспечивающих доступ к ним</w:t>
      </w:r>
      <w:r>
        <w:rPr>
          <w:spacing w:val="-1"/>
        </w:rPr>
        <w:t xml:space="preserve"> </w:t>
      </w:r>
      <w:r>
        <w:t>заявителей.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Информационные материалы, предназначенные для информирования заявителей о порядке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обновляются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1"/>
        </w:rPr>
        <w:t xml:space="preserve"> </w:t>
      </w:r>
      <w:r>
        <w:t>регулирующего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справочных сведений.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Информационные стенды должны располагаться в месте, доступном для просмотра (в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большом количестве</w:t>
      </w:r>
      <w:r>
        <w:rPr>
          <w:spacing w:val="-1"/>
        </w:rPr>
        <w:t xml:space="preserve"> </w:t>
      </w:r>
      <w:r>
        <w:t>посетителей).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2"/>
          <w:numId w:val="23"/>
        </w:numPr>
        <w:tabs>
          <w:tab w:val="left" w:pos="1422"/>
        </w:tabs>
        <w:ind w:right="310"/>
        <w:rPr>
          <w:sz w:val="24"/>
        </w:rPr>
      </w:pPr>
      <w:r>
        <w:rPr>
          <w:sz w:val="24"/>
        </w:rPr>
        <w:t>Для обеспечения доступности получения муниципальной услуги маломобильными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группами населения здания и сооружения, в которых оказывается услуга, оборудуются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 требованиям «СП 59.13330.2016. Свод правил. Доступность зданий и 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маломобильных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населения.</w:t>
      </w:r>
      <w:r>
        <w:rPr>
          <w:spacing w:val="-2"/>
          <w:sz w:val="24"/>
        </w:rPr>
        <w:t xml:space="preserve"> </w:t>
      </w:r>
      <w:r>
        <w:rPr>
          <w:sz w:val="24"/>
        </w:rPr>
        <w:t>Актуализированная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-1"/>
          <w:sz w:val="24"/>
        </w:rPr>
        <w:t xml:space="preserve"> </w:t>
      </w:r>
      <w:r>
        <w:rPr>
          <w:sz w:val="24"/>
        </w:rPr>
        <w:t>СНиП</w:t>
      </w:r>
      <w:r>
        <w:rPr>
          <w:spacing w:val="-1"/>
          <w:sz w:val="24"/>
        </w:rPr>
        <w:t xml:space="preserve"> </w:t>
      </w:r>
      <w:r>
        <w:rPr>
          <w:sz w:val="24"/>
        </w:rPr>
        <w:t>35-01-2001».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В кабинете по приему маломобильных групп населения имеется медицинская аптечка,</w:t>
      </w:r>
      <w:r>
        <w:rPr>
          <w:spacing w:val="1"/>
        </w:rPr>
        <w:t xml:space="preserve"> </w:t>
      </w:r>
      <w:r>
        <w:t>питьевая</w:t>
      </w:r>
      <w:r>
        <w:rPr>
          <w:spacing w:val="-11"/>
        </w:rPr>
        <w:t xml:space="preserve"> </w:t>
      </w:r>
      <w:r>
        <w:t>вода.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необходимости</w:t>
      </w:r>
      <w:r>
        <w:rPr>
          <w:spacing w:val="-11"/>
        </w:rPr>
        <w:t xml:space="preserve"> </w:t>
      </w:r>
      <w:r>
        <w:t>сотрудник</w:t>
      </w:r>
      <w:r>
        <w:rPr>
          <w:spacing w:val="-10"/>
        </w:rPr>
        <w:t xml:space="preserve"> </w:t>
      </w:r>
      <w:r>
        <w:t>уполномоченного</w:t>
      </w:r>
      <w:r>
        <w:rPr>
          <w:spacing w:val="-11"/>
        </w:rPr>
        <w:t xml:space="preserve"> </w:t>
      </w:r>
      <w:r>
        <w:t>органа,</w:t>
      </w:r>
      <w:r>
        <w:rPr>
          <w:spacing w:val="-11"/>
        </w:rPr>
        <w:t xml:space="preserve"> </w:t>
      </w:r>
      <w:r>
        <w:t>осуществляющий</w:t>
      </w:r>
      <w:r>
        <w:rPr>
          <w:spacing w:val="-11"/>
        </w:rPr>
        <w:t xml:space="preserve"> </w:t>
      </w:r>
      <w:r>
        <w:t>прием,</w:t>
      </w:r>
      <w:r>
        <w:rPr>
          <w:spacing w:val="-57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вызвать</w:t>
      </w:r>
      <w:r>
        <w:rPr>
          <w:spacing w:val="-1"/>
        </w:rPr>
        <w:t xml:space="preserve"> </w:t>
      </w:r>
      <w:r>
        <w:t>карету неотложной скорой</w:t>
      </w:r>
      <w:r>
        <w:rPr>
          <w:spacing w:val="-1"/>
        </w:rPr>
        <w:t xml:space="preserve"> </w:t>
      </w:r>
      <w:r>
        <w:t>помощи.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работники</w:t>
      </w:r>
      <w:r>
        <w:rPr>
          <w:spacing w:val="-1"/>
        </w:rPr>
        <w:t xml:space="preserve"> </w:t>
      </w:r>
      <w:r>
        <w:t>уполномоченного органа предпринимают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действия: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5"/>
        </w:numPr>
        <w:tabs>
          <w:tab w:val="left" w:pos="864"/>
        </w:tabs>
        <w:ind w:firstLine="540"/>
        <w:rPr>
          <w:sz w:val="24"/>
        </w:rPr>
      </w:pPr>
      <w:r>
        <w:rPr>
          <w:sz w:val="24"/>
        </w:rPr>
        <w:t>открывают входную дверь и помогают гражданину беспрепятственно посетить 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предупреждают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барьерах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здании;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5"/>
        </w:numPr>
        <w:tabs>
          <w:tab w:val="left" w:pos="842"/>
        </w:tabs>
        <w:ind w:firstLine="540"/>
        <w:rPr>
          <w:sz w:val="24"/>
        </w:rPr>
      </w:pPr>
      <w:r>
        <w:rPr>
          <w:sz w:val="24"/>
        </w:rPr>
        <w:t>выясняют цель визита гражданина и сопровождают его в кабинет по приему заявления;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гражданину</w:t>
      </w:r>
      <w:r>
        <w:rPr>
          <w:spacing w:val="1"/>
          <w:sz w:val="24"/>
        </w:rPr>
        <w:t xml:space="preserve"> </w:t>
      </w:r>
      <w:r>
        <w:rPr>
          <w:sz w:val="24"/>
        </w:rPr>
        <w:t>сесть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стул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располагают</w:t>
      </w:r>
      <w:r>
        <w:rPr>
          <w:spacing w:val="1"/>
          <w:sz w:val="24"/>
        </w:rPr>
        <w:t xml:space="preserve"> </w:t>
      </w:r>
      <w:r>
        <w:rPr>
          <w:sz w:val="24"/>
        </w:rPr>
        <w:t>кресло-коляску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стола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осуществляющего прием;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5"/>
        </w:numPr>
        <w:tabs>
          <w:tab w:val="left" w:pos="826"/>
        </w:tabs>
        <w:ind w:firstLine="540"/>
        <w:rPr>
          <w:sz w:val="24"/>
        </w:rPr>
      </w:pPr>
      <w:r>
        <w:rPr>
          <w:sz w:val="24"/>
        </w:rPr>
        <w:t>сотрудник уполномоченного органа, осуществляющий прием, принимает гражданина вне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очереди,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консультирует,</w:t>
      </w:r>
      <w:r>
        <w:rPr>
          <w:spacing w:val="-13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14"/>
          <w:sz w:val="24"/>
        </w:rPr>
        <w:t xml:space="preserve"> </w:t>
      </w:r>
      <w:r>
        <w:rPr>
          <w:sz w:val="24"/>
        </w:rPr>
        <w:t>прием</w:t>
      </w:r>
      <w:r>
        <w:rPr>
          <w:spacing w:val="-1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12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-14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бланков, копирует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5"/>
        </w:numPr>
        <w:tabs>
          <w:tab w:val="left" w:pos="812"/>
        </w:tabs>
        <w:ind w:right="309" w:firstLine="540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-4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58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прием,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гражданину</w:t>
      </w:r>
      <w:r>
        <w:rPr>
          <w:spacing w:val="1"/>
          <w:sz w:val="24"/>
        </w:rPr>
        <w:t xml:space="preserve"> </w:t>
      </w:r>
      <w:r>
        <w:rPr>
          <w:sz w:val="24"/>
        </w:rPr>
        <w:t>покинуть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двери,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сопровождает</w:t>
      </w:r>
      <w:r>
        <w:rPr>
          <w:spacing w:val="-13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12"/>
          <w:sz w:val="24"/>
        </w:rPr>
        <w:t xml:space="preserve"> </w:t>
      </w:r>
      <w:r>
        <w:rPr>
          <w:sz w:val="24"/>
        </w:rPr>
        <w:t>до</w:t>
      </w:r>
      <w:r>
        <w:rPr>
          <w:spacing w:val="-12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13"/>
          <w:sz w:val="24"/>
        </w:rPr>
        <w:t xml:space="preserve"> </w:t>
      </w:r>
      <w:r>
        <w:rPr>
          <w:sz w:val="24"/>
        </w:rPr>
        <w:t>из</w:t>
      </w:r>
      <w:r>
        <w:rPr>
          <w:spacing w:val="-12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-12"/>
          <w:sz w:val="24"/>
        </w:rPr>
        <w:t xml:space="preserve"> </w:t>
      </w:r>
      <w:r>
        <w:rPr>
          <w:sz w:val="24"/>
        </w:rPr>
        <w:t>покинуть</w:t>
      </w:r>
      <w:r>
        <w:rPr>
          <w:spacing w:val="-12"/>
          <w:sz w:val="24"/>
        </w:rPr>
        <w:t xml:space="preserve"> </w:t>
      </w:r>
      <w:r>
        <w:rPr>
          <w:sz w:val="24"/>
        </w:rPr>
        <w:t>здание;</w:t>
      </w:r>
      <w:r>
        <w:rPr>
          <w:spacing w:val="-13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-12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58"/>
          <w:sz w:val="24"/>
        </w:rPr>
        <w:t xml:space="preserve"> </w:t>
      </w:r>
      <w:r>
        <w:rPr>
          <w:sz w:val="24"/>
        </w:rPr>
        <w:t>сопровождающему</w:t>
      </w:r>
      <w:r>
        <w:rPr>
          <w:spacing w:val="-14"/>
          <w:sz w:val="24"/>
        </w:rPr>
        <w:t xml:space="preserve"> </w:t>
      </w:r>
      <w:r>
        <w:rPr>
          <w:sz w:val="24"/>
        </w:rPr>
        <w:t>лицу</w:t>
      </w:r>
      <w:r>
        <w:rPr>
          <w:spacing w:val="-14"/>
          <w:sz w:val="24"/>
        </w:rPr>
        <w:t xml:space="preserve"> </w:t>
      </w:r>
      <w:r>
        <w:rPr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его</w:t>
      </w:r>
      <w:r>
        <w:rPr>
          <w:spacing w:val="-13"/>
          <w:sz w:val="24"/>
        </w:rPr>
        <w:t xml:space="preserve"> </w:t>
      </w:r>
      <w:r>
        <w:rPr>
          <w:sz w:val="24"/>
        </w:rPr>
        <w:t>желанию</w:t>
      </w:r>
      <w:r>
        <w:rPr>
          <w:spacing w:val="-14"/>
          <w:sz w:val="24"/>
        </w:rPr>
        <w:t xml:space="preserve"> </w:t>
      </w:r>
      <w:r>
        <w:rPr>
          <w:sz w:val="24"/>
        </w:rPr>
        <w:t>вызывает</w:t>
      </w:r>
      <w:r>
        <w:rPr>
          <w:spacing w:val="-15"/>
          <w:sz w:val="24"/>
        </w:rPr>
        <w:t xml:space="preserve"> </w:t>
      </w:r>
      <w:r>
        <w:rPr>
          <w:sz w:val="24"/>
        </w:rPr>
        <w:t>автотранспорт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-14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15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посадке.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недостатками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предпринимают</w:t>
      </w:r>
      <w:r>
        <w:rPr>
          <w:spacing w:val="-2"/>
        </w:rPr>
        <w:t xml:space="preserve"> </w:t>
      </w:r>
      <w:r>
        <w:t>следующие действия: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5"/>
        </w:numPr>
        <w:tabs>
          <w:tab w:val="left" w:pos="826"/>
        </w:tabs>
        <w:ind w:right="310" w:firstLine="540"/>
        <w:rPr>
          <w:sz w:val="24"/>
        </w:rPr>
      </w:pPr>
      <w:r>
        <w:rPr>
          <w:sz w:val="24"/>
        </w:rPr>
        <w:t>сотрудник уполномоченного органа, осуществляющий прием, принимает гражданина вне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очереди,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помогает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сориентироваться,</w:t>
      </w:r>
      <w:r>
        <w:rPr>
          <w:spacing w:val="-14"/>
          <w:sz w:val="24"/>
        </w:rPr>
        <w:t xml:space="preserve"> </w:t>
      </w:r>
      <w:r>
        <w:rPr>
          <w:sz w:val="24"/>
        </w:rPr>
        <w:t>сесть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стул,</w:t>
      </w:r>
      <w:r>
        <w:rPr>
          <w:spacing w:val="-15"/>
          <w:sz w:val="24"/>
        </w:rPr>
        <w:t xml:space="preserve"> </w:t>
      </w:r>
      <w:r>
        <w:rPr>
          <w:sz w:val="24"/>
        </w:rPr>
        <w:t>консультирует,</w:t>
      </w:r>
      <w:r>
        <w:rPr>
          <w:spacing w:val="-14"/>
          <w:sz w:val="24"/>
        </w:rPr>
        <w:t xml:space="preserve"> </w:t>
      </w:r>
      <w:r>
        <w:rPr>
          <w:sz w:val="24"/>
        </w:rPr>
        <w:t>вслух</w:t>
      </w:r>
      <w:r>
        <w:rPr>
          <w:spacing w:val="-14"/>
          <w:sz w:val="24"/>
        </w:rPr>
        <w:t xml:space="preserve"> </w:t>
      </w:r>
      <w:r>
        <w:rPr>
          <w:sz w:val="24"/>
        </w:rPr>
        <w:t>прочитывает</w:t>
      </w:r>
      <w:r>
        <w:rPr>
          <w:spacing w:val="-14"/>
          <w:sz w:val="24"/>
        </w:rPr>
        <w:t xml:space="preserve"> </w:t>
      </w:r>
      <w:r>
        <w:rPr>
          <w:sz w:val="24"/>
        </w:rPr>
        <w:t>документы</w:t>
      </w:r>
    </w:p>
    <w:p w:rsidR="00066BBE" w:rsidRDefault="00066BBE">
      <w:pPr>
        <w:jc w:val="both"/>
        <w:rPr>
          <w:sz w:val="24"/>
        </w:rPr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135" w:right="310"/>
        <w:jc w:val="both"/>
      </w:pPr>
      <w:r>
        <w:lastRenderedPageBreak/>
        <w:t>и далее по необходимости производит их выдачу. При общении с гражданином с недостатками</w:t>
      </w:r>
      <w:r>
        <w:rPr>
          <w:spacing w:val="1"/>
        </w:rPr>
        <w:t xml:space="preserve"> </w:t>
      </w:r>
      <w:r>
        <w:t>зрения необходимо общаться непосредственно с ним самим, а не с сопровождающим его лицом,</w:t>
      </w:r>
      <w:r>
        <w:rPr>
          <w:spacing w:val="1"/>
        </w:rPr>
        <w:t xml:space="preserve"> </w:t>
      </w:r>
      <w:r>
        <w:t>в беседе пользоваться обычной разговорной лексикой, в помещении не следует отходить от него</w:t>
      </w:r>
      <w:r>
        <w:rPr>
          <w:spacing w:val="-57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предупреждения;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5"/>
        </w:numPr>
        <w:tabs>
          <w:tab w:val="left" w:pos="847"/>
        </w:tabs>
        <w:ind w:right="310" w:firstLine="540"/>
        <w:rPr>
          <w:sz w:val="24"/>
        </w:rPr>
      </w:pPr>
      <w:r>
        <w:rPr>
          <w:sz w:val="24"/>
        </w:rPr>
        <w:t>сотрудник уполномоченного органа оказывает помощь в заполнении бланков, копирует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 документы. Для подписания заявления подводит лист к авторучке 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бланк.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слабовидящих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 крупным</w:t>
      </w:r>
      <w:r>
        <w:rPr>
          <w:spacing w:val="-1"/>
          <w:sz w:val="24"/>
        </w:rPr>
        <w:t xml:space="preserve"> </w:t>
      </w:r>
      <w:r>
        <w:rPr>
          <w:sz w:val="24"/>
        </w:rPr>
        <w:t>шрифтом;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5"/>
        </w:numPr>
        <w:tabs>
          <w:tab w:val="left" w:pos="812"/>
        </w:tabs>
        <w:ind w:right="309" w:firstLine="540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-4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58"/>
          <w:sz w:val="24"/>
        </w:rPr>
        <w:t xml:space="preserve"> </w:t>
      </w:r>
      <w:r>
        <w:rPr>
          <w:sz w:val="24"/>
        </w:rPr>
        <w:t>осуществляющий прием, помогает гражданину встать со стула, выйти из кабинета, открывает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двери,</w:t>
      </w:r>
      <w:r>
        <w:rPr>
          <w:spacing w:val="-10"/>
          <w:sz w:val="24"/>
        </w:rPr>
        <w:t xml:space="preserve"> </w:t>
      </w:r>
      <w:r>
        <w:rPr>
          <w:sz w:val="24"/>
        </w:rPr>
        <w:t>сопровождает</w:t>
      </w:r>
      <w:r>
        <w:rPr>
          <w:spacing w:val="-10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выходу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провожает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улицу,</w:t>
      </w:r>
      <w:r>
        <w:rPr>
          <w:spacing w:val="-10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предупредив</w:t>
      </w:r>
      <w:r>
        <w:rPr>
          <w:spacing w:val="-57"/>
          <w:sz w:val="24"/>
        </w:rPr>
        <w:t xml:space="preserve"> </w:t>
      </w:r>
      <w:r>
        <w:rPr>
          <w:sz w:val="24"/>
        </w:rPr>
        <w:t>посетителя о существующих барьерах в здании, передает гражданина сопровождающему лицу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 желанию гражданина</w:t>
      </w:r>
      <w:r>
        <w:rPr>
          <w:spacing w:val="-1"/>
          <w:sz w:val="24"/>
        </w:rPr>
        <w:t xml:space="preserve"> </w:t>
      </w:r>
      <w:r>
        <w:rPr>
          <w:sz w:val="24"/>
        </w:rPr>
        <w:t>вызывает автотранспорт.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дефектами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предпринимают</w:t>
      </w:r>
      <w:r>
        <w:rPr>
          <w:spacing w:val="-2"/>
        </w:rPr>
        <w:t xml:space="preserve"> </w:t>
      </w:r>
      <w:r>
        <w:t>следующие действия: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5"/>
        </w:numPr>
        <w:tabs>
          <w:tab w:val="left" w:pos="802"/>
        </w:tabs>
        <w:ind w:firstLine="540"/>
        <w:rPr>
          <w:sz w:val="24"/>
        </w:rPr>
      </w:pPr>
      <w:r>
        <w:rPr>
          <w:spacing w:val="-1"/>
          <w:sz w:val="24"/>
        </w:rPr>
        <w:t>сотрудник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уполномоченного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12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-14"/>
          <w:sz w:val="24"/>
        </w:rPr>
        <w:t xml:space="preserve"> </w:t>
      </w:r>
      <w:r>
        <w:rPr>
          <w:sz w:val="24"/>
        </w:rPr>
        <w:t>прием</w:t>
      </w:r>
      <w:r>
        <w:rPr>
          <w:spacing w:val="-12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-14"/>
          <w:sz w:val="24"/>
        </w:rPr>
        <w:t xml:space="preserve"> </w:t>
      </w:r>
      <w:r>
        <w:rPr>
          <w:sz w:val="24"/>
        </w:rPr>
        <w:t>слуха,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нему,</w:t>
      </w:r>
      <w:r>
        <w:rPr>
          <w:spacing w:val="1"/>
          <w:sz w:val="24"/>
        </w:rPr>
        <w:t xml:space="preserve"> </w:t>
      </w:r>
      <w:r>
        <w:rPr>
          <w:sz w:val="24"/>
        </w:rPr>
        <w:t>спрашивает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визита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размеренным,</w:t>
      </w:r>
      <w:r>
        <w:rPr>
          <w:spacing w:val="-5"/>
          <w:sz w:val="24"/>
        </w:rPr>
        <w:t xml:space="preserve"> </w:t>
      </w:r>
      <w:r>
        <w:rPr>
          <w:sz w:val="24"/>
        </w:rPr>
        <w:t>спокойным</w:t>
      </w:r>
      <w:r>
        <w:rPr>
          <w:spacing w:val="-4"/>
          <w:sz w:val="24"/>
        </w:rPr>
        <w:t xml:space="preserve"> </w:t>
      </w:r>
      <w:r>
        <w:rPr>
          <w:sz w:val="24"/>
        </w:rPr>
        <w:t>темпом</w:t>
      </w:r>
      <w:r>
        <w:rPr>
          <w:spacing w:val="-4"/>
          <w:sz w:val="24"/>
        </w:rPr>
        <w:t xml:space="preserve"> </w:t>
      </w:r>
      <w:r>
        <w:rPr>
          <w:sz w:val="24"/>
        </w:rPr>
        <w:t>речи,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этом</w:t>
      </w:r>
      <w:r>
        <w:rPr>
          <w:spacing w:val="-4"/>
          <w:sz w:val="24"/>
        </w:rPr>
        <w:t xml:space="preserve"> </w:t>
      </w:r>
      <w:r>
        <w:rPr>
          <w:sz w:val="24"/>
        </w:rPr>
        <w:t>смотрит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лицо</w:t>
      </w:r>
      <w:r>
        <w:rPr>
          <w:spacing w:val="-4"/>
          <w:sz w:val="24"/>
        </w:rPr>
        <w:t xml:space="preserve"> </w:t>
      </w:r>
      <w:r>
        <w:rPr>
          <w:sz w:val="24"/>
        </w:rPr>
        <w:t>посетителя,</w:t>
      </w:r>
      <w:r>
        <w:rPr>
          <w:spacing w:val="-4"/>
          <w:sz w:val="24"/>
        </w:rPr>
        <w:t xml:space="preserve"> </w:t>
      </w:r>
      <w:r>
        <w:rPr>
          <w:sz w:val="24"/>
        </w:rPr>
        <w:t>говорит</w:t>
      </w:r>
      <w:r>
        <w:rPr>
          <w:spacing w:val="-4"/>
          <w:sz w:val="24"/>
        </w:rPr>
        <w:t xml:space="preserve"> </w:t>
      </w:r>
      <w:r>
        <w:rPr>
          <w:sz w:val="24"/>
        </w:rPr>
        <w:t>ясно,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дополняет понятными жестами, возможно общение в письменной форме либо через переводчика</w:t>
      </w:r>
      <w:r>
        <w:rPr>
          <w:spacing w:val="-57"/>
          <w:sz w:val="24"/>
        </w:rPr>
        <w:t xml:space="preserve"> </w:t>
      </w:r>
      <w:r>
        <w:rPr>
          <w:sz w:val="24"/>
        </w:rPr>
        <w:t>жестового 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сурдопереводчика</w:t>
      </w:r>
      <w:proofErr w:type="spellEnd"/>
      <w:r>
        <w:rPr>
          <w:sz w:val="24"/>
        </w:rPr>
        <w:t>);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5"/>
        </w:numPr>
        <w:tabs>
          <w:tab w:val="left" w:pos="913"/>
        </w:tabs>
        <w:ind w:firstLine="540"/>
        <w:rPr>
          <w:sz w:val="24"/>
        </w:rPr>
      </w:pPr>
      <w:r>
        <w:rPr>
          <w:sz w:val="24"/>
        </w:rPr>
        <w:t>сотрудник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прием,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заполнении бланков заявлений,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копирует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 документы.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2"/>
          <w:numId w:val="23"/>
        </w:numPr>
        <w:tabs>
          <w:tab w:val="left" w:pos="1403"/>
        </w:tabs>
        <w:ind w:right="309"/>
        <w:rPr>
          <w:sz w:val="24"/>
        </w:rPr>
      </w:pPr>
      <w:r>
        <w:rPr>
          <w:sz w:val="24"/>
        </w:rPr>
        <w:t>Требования к комфортности и доступности предоставления государственной 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МФЦ</w:t>
      </w:r>
      <w:r>
        <w:rPr>
          <w:spacing w:val="27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27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27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2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7"/>
          <w:sz w:val="24"/>
        </w:rPr>
        <w:t xml:space="preserve"> </w:t>
      </w:r>
      <w:r>
        <w:rPr>
          <w:sz w:val="24"/>
        </w:rPr>
        <w:t>от</w:t>
      </w:r>
      <w:r>
        <w:rPr>
          <w:spacing w:val="27"/>
          <w:sz w:val="24"/>
        </w:rPr>
        <w:t xml:space="preserve"> </w:t>
      </w:r>
      <w:r>
        <w:rPr>
          <w:sz w:val="24"/>
        </w:rPr>
        <w:t>22.12.2012</w:t>
      </w:r>
    </w:p>
    <w:p w:rsidR="00066BBE" w:rsidRDefault="009D1A84">
      <w:pPr>
        <w:pStyle w:val="a3"/>
        <w:ind w:left="135" w:right="309"/>
        <w:jc w:val="both"/>
      </w:pPr>
      <w:r>
        <w:t xml:space="preserve">№ 1376 «Об утверждении </w:t>
      </w:r>
      <w:proofErr w:type="gramStart"/>
      <w:r>
        <w:t>Правил организации деятельности многофункциональных 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государственных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услуг».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23"/>
        </w:numPr>
        <w:tabs>
          <w:tab w:val="left" w:pos="1215"/>
        </w:tabs>
        <w:ind w:left="1215" w:right="0" w:hanging="540"/>
        <w:rPr>
          <w:sz w:val="24"/>
        </w:rPr>
      </w:pPr>
      <w:r>
        <w:rPr>
          <w:sz w:val="24"/>
        </w:rPr>
        <w:t>Показатели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сотрудником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 - 2.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сотрудником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 - 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15 минут.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Возможность получения информации о ходе предоставления муниципальной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информационно</w:t>
      </w:r>
      <w:r>
        <w:rPr>
          <w:spacing w:val="-1"/>
        </w:rPr>
        <w:t xml:space="preserve"> </w:t>
      </w:r>
      <w:r>
        <w:t>- телекоммуникационных</w:t>
      </w:r>
      <w:r>
        <w:rPr>
          <w:spacing w:val="-1"/>
        </w:rPr>
        <w:t xml:space="preserve"> </w:t>
      </w:r>
      <w:r>
        <w:t>технологий.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2"/>
          <w:numId w:val="23"/>
        </w:numPr>
        <w:tabs>
          <w:tab w:val="left" w:pos="1388"/>
        </w:tabs>
        <w:rPr>
          <w:sz w:val="24"/>
        </w:rPr>
      </w:pPr>
      <w:r>
        <w:rPr>
          <w:sz w:val="24"/>
        </w:rPr>
        <w:t>Иными</w:t>
      </w:r>
      <w:r>
        <w:rPr>
          <w:spacing w:val="-13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-1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8"/>
          <w:sz w:val="24"/>
        </w:rPr>
        <w:t xml:space="preserve"> </w:t>
      </w:r>
      <w:r>
        <w:rPr>
          <w:sz w:val="24"/>
        </w:rPr>
        <w:t>являются: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расположенность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транспортным</w:t>
      </w:r>
      <w:r>
        <w:rPr>
          <w:spacing w:val="1"/>
        </w:rPr>
        <w:t xml:space="preserve"> </w:t>
      </w:r>
      <w:r>
        <w:t>магистралям;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степень информированности заявителя о порядке предоставления муниципальной услуги</w:t>
      </w:r>
      <w:r>
        <w:rPr>
          <w:spacing w:val="1"/>
        </w:rPr>
        <w:t xml:space="preserve"> </w:t>
      </w:r>
      <w:r>
        <w:t>(доступность информации о муниципальной услуге, возможность выбора способа получения</w:t>
      </w:r>
      <w:r>
        <w:rPr>
          <w:spacing w:val="1"/>
        </w:rPr>
        <w:t xml:space="preserve"> </w:t>
      </w:r>
      <w:r>
        <w:t>информации);</w:t>
      </w:r>
    </w:p>
    <w:p w:rsidR="00066BBE" w:rsidRDefault="00066BBE">
      <w:pPr>
        <w:jc w:val="both"/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675"/>
      </w:pPr>
      <w:r>
        <w:lastRenderedPageBreak/>
        <w:t>возможность</w:t>
      </w:r>
      <w:r>
        <w:rPr>
          <w:spacing w:val="-6"/>
        </w:rPr>
        <w:t xml:space="preserve"> </w:t>
      </w:r>
      <w:r>
        <w:t>выбора</w:t>
      </w:r>
      <w:r>
        <w:rPr>
          <w:spacing w:val="-5"/>
        </w:rPr>
        <w:t xml:space="preserve"> </w:t>
      </w:r>
      <w:r>
        <w:t>заявителем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получением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firstLine="540"/>
      </w:pPr>
      <w:r>
        <w:t>доступность</w:t>
      </w:r>
      <w:r>
        <w:rPr>
          <w:spacing w:val="10"/>
        </w:rPr>
        <w:t xml:space="preserve"> </w:t>
      </w:r>
      <w:r>
        <w:t>обращения</w:t>
      </w:r>
      <w:r>
        <w:rPr>
          <w:spacing w:val="11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предоставлением</w:t>
      </w:r>
      <w:r>
        <w:rPr>
          <w:spacing w:val="11"/>
        </w:rPr>
        <w:t xml:space="preserve"> </w:t>
      </w:r>
      <w:r>
        <w:t>муниципальной</w:t>
      </w:r>
      <w:r>
        <w:rPr>
          <w:spacing w:val="11"/>
        </w:rPr>
        <w:t xml:space="preserve"> </w:t>
      </w:r>
      <w:r>
        <w:t>услуги,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том</w:t>
      </w:r>
      <w:r>
        <w:rPr>
          <w:spacing w:val="11"/>
        </w:rPr>
        <w:t xml:space="preserve"> </w:t>
      </w:r>
      <w:r>
        <w:t>числе</w:t>
      </w:r>
      <w:r>
        <w:rPr>
          <w:spacing w:val="11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лиц</w:t>
      </w:r>
      <w:r>
        <w:rPr>
          <w:spacing w:val="1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firstLine="540"/>
      </w:pPr>
      <w:r>
        <w:t>своевременность</w:t>
      </w:r>
      <w:r>
        <w:rPr>
          <w:spacing w:val="24"/>
        </w:rPr>
        <w:t xml:space="preserve"> </w:t>
      </w:r>
      <w:r>
        <w:t>предоставления</w:t>
      </w:r>
      <w:r>
        <w:rPr>
          <w:spacing w:val="24"/>
        </w:rPr>
        <w:t xml:space="preserve"> </w:t>
      </w:r>
      <w:r>
        <w:t>муниципальной</w:t>
      </w:r>
      <w:r>
        <w:rPr>
          <w:spacing w:val="24"/>
        </w:rPr>
        <w:t xml:space="preserve"> </w:t>
      </w:r>
      <w:r>
        <w:t>услуги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соответствии</w:t>
      </w:r>
      <w:r>
        <w:rPr>
          <w:spacing w:val="24"/>
        </w:rPr>
        <w:t xml:space="preserve"> </w:t>
      </w:r>
      <w:r>
        <w:t>со</w:t>
      </w:r>
      <w:r>
        <w:rPr>
          <w:spacing w:val="25"/>
        </w:rPr>
        <w:t xml:space="preserve"> </w:t>
      </w:r>
      <w:r>
        <w:t>стандартом</w:t>
      </w:r>
      <w:r>
        <w:rPr>
          <w:spacing w:val="24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предоставления;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tabs>
          <w:tab w:val="left" w:pos="2130"/>
          <w:tab w:val="left" w:pos="3042"/>
          <w:tab w:val="left" w:pos="4879"/>
          <w:tab w:val="left" w:pos="6722"/>
          <w:tab w:val="left" w:pos="7631"/>
          <w:tab w:val="left" w:pos="7975"/>
          <w:tab w:val="left" w:pos="8888"/>
        </w:tabs>
        <w:ind w:left="135" w:right="310" w:firstLine="540"/>
      </w:pPr>
      <w:r>
        <w:t>соблюдение</w:t>
      </w:r>
      <w:r>
        <w:tab/>
        <w:t>сроков</w:t>
      </w:r>
      <w:r>
        <w:tab/>
        <w:t>предоставления</w:t>
      </w:r>
      <w:r>
        <w:tab/>
        <w:t>муниципальной</w:t>
      </w:r>
      <w:r>
        <w:tab/>
        <w:t>услуги</w:t>
      </w:r>
      <w:r>
        <w:tab/>
        <w:t>и</w:t>
      </w:r>
      <w:r>
        <w:tab/>
        <w:t>сроков</w:t>
      </w:r>
      <w:r>
        <w:tab/>
        <w:t>выполнения</w:t>
      </w:r>
      <w:r>
        <w:rPr>
          <w:spacing w:val="-57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066BBE" w:rsidRDefault="009D1A84">
      <w:pPr>
        <w:pStyle w:val="a3"/>
        <w:spacing w:before="6" w:line="510" w:lineRule="atLeast"/>
        <w:ind w:left="675" w:right="344"/>
      </w:pPr>
      <w:r>
        <w:t>возможность получения информации о ходе предоставления муниципальной услуги;</w:t>
      </w:r>
      <w:r>
        <w:rPr>
          <w:spacing w:val="1"/>
        </w:rPr>
        <w:t xml:space="preserve"> </w:t>
      </w:r>
      <w:r>
        <w:t>отсутствие</w:t>
      </w:r>
      <w:r>
        <w:rPr>
          <w:spacing w:val="7"/>
        </w:rPr>
        <w:t xml:space="preserve"> </w:t>
      </w:r>
      <w:r>
        <w:t>обоснованных</w:t>
      </w:r>
      <w:r>
        <w:rPr>
          <w:spacing w:val="7"/>
        </w:rPr>
        <w:t xml:space="preserve"> </w:t>
      </w:r>
      <w:r>
        <w:t>жалоб</w:t>
      </w:r>
      <w:r>
        <w:rPr>
          <w:spacing w:val="7"/>
        </w:rPr>
        <w:t xml:space="preserve"> </w:t>
      </w:r>
      <w:r>
        <w:t>со</w:t>
      </w:r>
      <w:r>
        <w:rPr>
          <w:spacing w:val="7"/>
        </w:rPr>
        <w:t xml:space="preserve"> </w:t>
      </w:r>
      <w:r>
        <w:t>стороны</w:t>
      </w:r>
      <w:r>
        <w:rPr>
          <w:spacing w:val="7"/>
        </w:rPr>
        <w:t xml:space="preserve"> </w:t>
      </w:r>
      <w:r>
        <w:t>заявителя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результатам</w:t>
      </w:r>
      <w:r>
        <w:rPr>
          <w:spacing w:val="7"/>
        </w:rPr>
        <w:t xml:space="preserve"> </w:t>
      </w:r>
      <w:r>
        <w:t>предоставления</w:t>
      </w:r>
    </w:p>
    <w:p w:rsidR="00066BBE" w:rsidRDefault="009D1A84">
      <w:pPr>
        <w:pStyle w:val="a3"/>
        <w:spacing w:before="6"/>
        <w:ind w:left="135"/>
      </w:pP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открытый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порядке обжалования действий (бездействия) уполномоченного органа,</w:t>
      </w:r>
      <w:r>
        <w:rPr>
          <w:spacing w:val="1"/>
        </w:rPr>
        <w:t xml:space="preserve"> </w:t>
      </w:r>
      <w:r>
        <w:t>руководителя уполномоченного органа либо специалиста уполномоченного органа;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наличие</w:t>
      </w:r>
      <w:r>
        <w:rPr>
          <w:spacing w:val="-7"/>
        </w:rPr>
        <w:t xml:space="preserve"> </w:t>
      </w:r>
      <w:r>
        <w:t>необходимого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достаточного</w:t>
      </w:r>
      <w:r>
        <w:rPr>
          <w:spacing w:val="-7"/>
        </w:rPr>
        <w:t xml:space="preserve"> </w:t>
      </w:r>
      <w:r>
        <w:t>количества</w:t>
      </w:r>
      <w:r>
        <w:rPr>
          <w:spacing w:val="-7"/>
        </w:rPr>
        <w:t xml:space="preserve"> </w:t>
      </w:r>
      <w:r>
        <w:t>специалистов</w:t>
      </w:r>
      <w:r>
        <w:rPr>
          <w:spacing w:val="-7"/>
        </w:rPr>
        <w:t xml:space="preserve"> </w:t>
      </w:r>
      <w:r>
        <w:t>уполномоченного</w:t>
      </w:r>
      <w:r>
        <w:rPr>
          <w:spacing w:val="-7"/>
        </w:rPr>
        <w:t xml:space="preserve"> </w:t>
      </w:r>
      <w:r>
        <w:t>органа,</w:t>
      </w:r>
      <w:r>
        <w:rPr>
          <w:spacing w:val="-7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от заявителей.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2"/>
          <w:numId w:val="23"/>
        </w:numPr>
        <w:tabs>
          <w:tab w:val="left" w:pos="1592"/>
        </w:tabs>
        <w:ind w:right="310"/>
        <w:rPr>
          <w:sz w:val="24"/>
        </w:rPr>
      </w:pP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маломобильным группам населения следующих условий доступности муниципальной услуги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оказание инвалидам помощи, необходимой для получения в доступной для них форме</w:t>
      </w:r>
      <w:r>
        <w:rPr>
          <w:spacing w:val="1"/>
        </w:rPr>
        <w:t xml:space="preserve"> </w:t>
      </w:r>
      <w:r>
        <w:t>информации о правилах предоставления муниципальной услуги, в том числе об оформлении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 получения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 действий;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слуху,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жестового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помещение</w:t>
      </w:r>
      <w:r>
        <w:rPr>
          <w:spacing w:val="-57"/>
        </w:rPr>
        <w:t xml:space="preserve"> </w:t>
      </w:r>
      <w:proofErr w:type="spellStart"/>
      <w:r>
        <w:t>сурдопереводчика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 наравне</w:t>
      </w:r>
      <w:r>
        <w:rPr>
          <w:spacing w:val="-1"/>
        </w:rPr>
        <w:t xml:space="preserve"> </w:t>
      </w:r>
      <w:r>
        <w:t>с другими лицами.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2"/>
          <w:numId w:val="23"/>
        </w:numPr>
        <w:tabs>
          <w:tab w:val="left" w:pos="1558"/>
          <w:tab w:val="left" w:pos="1559"/>
          <w:tab w:val="left" w:pos="2203"/>
          <w:tab w:val="left" w:pos="4066"/>
          <w:tab w:val="left" w:pos="5915"/>
          <w:tab w:val="left" w:pos="6832"/>
          <w:tab w:val="left" w:pos="8687"/>
          <w:tab w:val="left" w:pos="9905"/>
        </w:tabs>
        <w:rPr>
          <w:sz w:val="24"/>
        </w:rPr>
      </w:pPr>
      <w:r>
        <w:rPr>
          <w:sz w:val="24"/>
        </w:rPr>
        <w:t>При</w:t>
      </w:r>
      <w:r>
        <w:rPr>
          <w:sz w:val="24"/>
        </w:rPr>
        <w:tab/>
        <w:t>предоставлении</w:t>
      </w:r>
      <w:r>
        <w:rPr>
          <w:sz w:val="24"/>
        </w:rPr>
        <w:tab/>
        <w:t>муниципальной</w:t>
      </w:r>
      <w:r>
        <w:rPr>
          <w:sz w:val="24"/>
        </w:rPr>
        <w:tab/>
        <w:t>услуги</w:t>
      </w:r>
      <w:r>
        <w:rPr>
          <w:sz w:val="24"/>
        </w:rPr>
        <w:tab/>
        <w:t>взаимодействие</w:t>
      </w:r>
      <w:r>
        <w:rPr>
          <w:sz w:val="24"/>
        </w:rPr>
        <w:tab/>
        <w:t>заявителя</w:t>
      </w:r>
      <w:r>
        <w:rPr>
          <w:sz w:val="24"/>
        </w:rPr>
        <w:tab/>
      </w:r>
      <w:r>
        <w:rPr>
          <w:spacing w:val="-1"/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специалистом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уполномоченного органа осуществляется при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личном обращении заявителя: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spacing w:line="448" w:lineRule="auto"/>
        <w:ind w:left="675" w:right="1380"/>
      </w:pPr>
      <w:r>
        <w:t>для получения информации по вопросам предоставления муниципальной услуги;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подачи заявления и</w:t>
      </w:r>
      <w:r>
        <w:rPr>
          <w:spacing w:val="-1"/>
        </w:rPr>
        <w:t xml:space="preserve"> </w:t>
      </w:r>
      <w:r>
        <w:t>документов;</w:t>
      </w:r>
    </w:p>
    <w:p w:rsidR="00066BBE" w:rsidRDefault="009D1A84">
      <w:pPr>
        <w:pStyle w:val="a3"/>
        <w:spacing w:line="448" w:lineRule="auto"/>
        <w:ind w:left="675" w:right="2006"/>
      </w:pPr>
      <w:r>
        <w:t>для получения информации о ходе предоставления муниципальной услуги;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066BBE" w:rsidRDefault="009D1A84">
      <w:pPr>
        <w:pStyle w:val="a3"/>
        <w:ind w:left="135" w:firstLine="540"/>
      </w:pPr>
      <w:r>
        <w:rPr>
          <w:spacing w:val="-1"/>
        </w:rPr>
        <w:t>Продолжительность</w:t>
      </w:r>
      <w:r>
        <w:rPr>
          <w:spacing w:val="-13"/>
        </w:rPr>
        <w:t xml:space="preserve"> </w:t>
      </w:r>
      <w:r>
        <w:rPr>
          <w:spacing w:val="-1"/>
        </w:rPr>
        <w:t>взаимодействия</w:t>
      </w:r>
      <w:r>
        <w:rPr>
          <w:spacing w:val="-13"/>
        </w:rPr>
        <w:t xml:space="preserve"> </w:t>
      </w:r>
      <w:r>
        <w:t>заявителя</w:t>
      </w:r>
      <w:r>
        <w:rPr>
          <w:spacing w:val="-13"/>
        </w:rPr>
        <w:t xml:space="preserve"> </w:t>
      </w:r>
      <w:r>
        <w:t>со</w:t>
      </w:r>
      <w:r>
        <w:rPr>
          <w:spacing w:val="-13"/>
        </w:rPr>
        <w:t xml:space="preserve"> </w:t>
      </w:r>
      <w:r>
        <w:t>специалистом</w:t>
      </w:r>
      <w:r>
        <w:rPr>
          <w:spacing w:val="-13"/>
        </w:rPr>
        <w:t xml:space="preserve"> </w:t>
      </w:r>
      <w:r>
        <w:t>уполномоченного</w:t>
      </w:r>
      <w:r>
        <w:rPr>
          <w:spacing w:val="-13"/>
        </w:rPr>
        <w:t xml:space="preserve"> </w:t>
      </w:r>
      <w:r>
        <w:t>органа</w:t>
      </w:r>
      <w:r>
        <w:rPr>
          <w:spacing w:val="-1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 минут.</w:t>
      </w:r>
    </w:p>
    <w:p w:rsidR="00066BBE" w:rsidRDefault="00066BBE">
      <w:pPr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4"/>
        <w:numPr>
          <w:ilvl w:val="2"/>
          <w:numId w:val="23"/>
        </w:numPr>
        <w:tabs>
          <w:tab w:val="left" w:pos="1384"/>
        </w:tabs>
        <w:spacing w:before="69"/>
        <w:rPr>
          <w:sz w:val="24"/>
        </w:rPr>
      </w:pPr>
      <w:r>
        <w:rPr>
          <w:spacing w:val="-1"/>
          <w:sz w:val="24"/>
        </w:rPr>
        <w:lastRenderedPageBreak/>
        <w:t>Предоставление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муниципальной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МФЦ</w:t>
      </w:r>
      <w:r>
        <w:rPr>
          <w:spacing w:val="-13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3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взаимодействии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 уполномоченным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1"/>
          <w:sz w:val="24"/>
        </w:rPr>
        <w:t xml:space="preserve"> </w:t>
      </w:r>
      <w:r>
        <w:rPr>
          <w:sz w:val="24"/>
        </w:rPr>
        <w:t>и МФЦ.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получения муниципальной услуги на базе МФЦ. В случае подачи заявления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уполномоченным</w:t>
      </w:r>
      <w:r>
        <w:rPr>
          <w:spacing w:val="-1"/>
        </w:rPr>
        <w:t xml:space="preserve"> </w:t>
      </w:r>
      <w:r>
        <w:t>органом.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23"/>
        </w:numPr>
        <w:tabs>
          <w:tab w:val="left" w:pos="1374"/>
        </w:tabs>
        <w:ind w:right="310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экстерриториальному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 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форме.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2"/>
          <w:numId w:val="23"/>
        </w:numPr>
        <w:tabs>
          <w:tab w:val="left" w:pos="1407"/>
        </w:tabs>
        <w:rPr>
          <w:sz w:val="24"/>
        </w:rPr>
      </w:pPr>
      <w:r>
        <w:rPr>
          <w:sz w:val="24"/>
        </w:rPr>
        <w:t xml:space="preserve">Заявитель </w:t>
      </w:r>
      <w:proofErr w:type="gramStart"/>
      <w:r>
        <w:rPr>
          <w:sz w:val="24"/>
        </w:rPr>
        <w:t>предоставляет документы</w:t>
      </w:r>
      <w:proofErr w:type="gramEnd"/>
      <w:r>
        <w:rPr>
          <w:sz w:val="24"/>
        </w:rPr>
        <w:t xml:space="preserve"> в орган, осуществляющий перевод помещения,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месту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нахождения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переводимого</w:t>
      </w:r>
      <w:r>
        <w:rPr>
          <w:spacing w:val="-14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3"/>
          <w:sz w:val="24"/>
        </w:rPr>
        <w:t xml:space="preserve"> </w:t>
      </w:r>
      <w:r>
        <w:rPr>
          <w:sz w:val="24"/>
        </w:rPr>
        <w:t>либо</w:t>
      </w:r>
      <w:r>
        <w:rPr>
          <w:spacing w:val="-1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4"/>
          <w:sz w:val="24"/>
        </w:rPr>
        <w:t xml:space="preserve"> </w:t>
      </w:r>
      <w:r>
        <w:rPr>
          <w:sz w:val="24"/>
        </w:rPr>
        <w:t>МФЦ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 взаимодействии.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2"/>
          <w:numId w:val="23"/>
        </w:numPr>
        <w:tabs>
          <w:tab w:val="left" w:pos="1430"/>
        </w:tabs>
        <w:ind w:right="310"/>
        <w:rPr>
          <w:sz w:val="24"/>
        </w:rPr>
      </w:pPr>
      <w:r>
        <w:rPr>
          <w:sz w:val="24"/>
        </w:rPr>
        <w:t>Заявитель вправе обратиться за предоставлением муниципальной услуги и подать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документы, указанные в </w:t>
      </w:r>
      <w:hyperlink w:anchor="_bookmark0" w:history="1">
        <w:r>
          <w:rPr>
            <w:sz w:val="24"/>
          </w:rPr>
          <w:t xml:space="preserve">пункте 2.6.1 </w:t>
        </w:r>
      </w:hyperlink>
      <w:r>
        <w:rPr>
          <w:sz w:val="24"/>
        </w:rPr>
        <w:t>настоящего административного регламента в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2"/>
          <w:sz w:val="24"/>
        </w:rPr>
        <w:t xml:space="preserve"> </w:t>
      </w:r>
      <w:r>
        <w:rPr>
          <w:sz w:val="24"/>
        </w:rPr>
        <w:t>ЕПГУ,</w:t>
      </w:r>
      <w:r>
        <w:rPr>
          <w:spacing w:val="-12"/>
          <w:sz w:val="24"/>
        </w:rPr>
        <w:t xml:space="preserve"> </w:t>
      </w:r>
      <w:r>
        <w:rPr>
          <w:sz w:val="24"/>
        </w:rPr>
        <w:t>РПГУ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2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3"/>
          <w:sz w:val="24"/>
        </w:rPr>
        <w:t xml:space="preserve"> </w:t>
      </w:r>
      <w:r>
        <w:rPr>
          <w:sz w:val="24"/>
        </w:rPr>
        <w:t>подписанных</w:t>
      </w:r>
      <w:r>
        <w:rPr>
          <w:spacing w:val="-1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подписью в соответствии с требованиями Федерального закона от 06.04.2011 № 63-ФЗ «Об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подписи».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 через ЕПГУ,</w:t>
      </w:r>
      <w:r>
        <w:rPr>
          <w:spacing w:val="-1"/>
        </w:rPr>
        <w:t xml:space="preserve"> </w:t>
      </w:r>
      <w:r>
        <w:t>РПГУ.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Обращение</w:t>
      </w:r>
      <w:r>
        <w:rPr>
          <w:spacing w:val="-11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услугой</w:t>
      </w:r>
      <w:r>
        <w:rPr>
          <w:spacing w:val="-10"/>
        </w:rPr>
        <w:t xml:space="preserve"> </w:t>
      </w:r>
      <w:r>
        <w:t>через</w:t>
      </w:r>
      <w:r>
        <w:rPr>
          <w:spacing w:val="-11"/>
        </w:rPr>
        <w:t xml:space="preserve"> </w:t>
      </w:r>
      <w:r>
        <w:t>ЕПГУ,</w:t>
      </w:r>
      <w:r>
        <w:rPr>
          <w:spacing w:val="-10"/>
        </w:rPr>
        <w:t xml:space="preserve"> </w:t>
      </w:r>
      <w:r>
        <w:t>РПГУ</w:t>
      </w:r>
      <w:r>
        <w:rPr>
          <w:spacing w:val="-11"/>
        </w:rPr>
        <w:t xml:space="preserve"> </w:t>
      </w:r>
      <w:r>
        <w:t>осуществляется</w:t>
      </w:r>
      <w:r>
        <w:rPr>
          <w:spacing w:val="-10"/>
        </w:rPr>
        <w:t xml:space="preserve"> </w:t>
      </w:r>
      <w:r>
        <w:t>путем</w:t>
      </w:r>
      <w:r>
        <w:rPr>
          <w:spacing w:val="-11"/>
        </w:rPr>
        <w:t xml:space="preserve"> </w:t>
      </w:r>
      <w:r>
        <w:t>заполнения</w:t>
      </w:r>
      <w:r>
        <w:rPr>
          <w:spacing w:val="-11"/>
        </w:rPr>
        <w:t xml:space="preserve"> </w:t>
      </w:r>
      <w:r>
        <w:t>интерактивной</w:t>
      </w:r>
      <w:r>
        <w:rPr>
          <w:spacing w:val="-57"/>
        </w:rPr>
        <w:t xml:space="preserve"> </w:t>
      </w:r>
      <w:r>
        <w:t>формы заявления (формирования запроса о предоставлении муниципальной услуги, содержание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2"/>
        </w:rPr>
        <w:t xml:space="preserve"> </w:t>
      </w:r>
      <w:r>
        <w:t>регламентом) (далее - запрос).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Обращение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 направления и получения однозначной и конфиденциальной информации, а также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подписи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порядке,</w:t>
      </w:r>
      <w:r>
        <w:rPr>
          <w:spacing w:val="-3"/>
        </w:rPr>
        <w:t xml:space="preserve"> </w:t>
      </w:r>
      <w:r>
        <w:t>предусмотренном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2"/>
          <w:numId w:val="23"/>
        </w:numPr>
        <w:tabs>
          <w:tab w:val="left" w:pos="1467"/>
        </w:tabs>
        <w:ind w:right="312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ЕПГУ,</w:t>
      </w:r>
      <w:r>
        <w:rPr>
          <w:spacing w:val="-1"/>
          <w:sz w:val="24"/>
        </w:rPr>
        <w:t xml:space="preserve"> </w:t>
      </w:r>
      <w:r>
        <w:rPr>
          <w:sz w:val="24"/>
        </w:rPr>
        <w:t>РПГУ заявителю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обеспечивается: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5"/>
        </w:numPr>
        <w:tabs>
          <w:tab w:val="left" w:pos="815"/>
        </w:tabs>
        <w:ind w:left="814" w:right="0" w:hanging="140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5"/>
        </w:numPr>
        <w:tabs>
          <w:tab w:val="left" w:pos="815"/>
        </w:tabs>
        <w:ind w:left="814" w:right="0" w:hanging="140"/>
        <w:jc w:val="left"/>
        <w:rPr>
          <w:sz w:val="24"/>
        </w:rPr>
      </w:pPr>
      <w:r>
        <w:rPr>
          <w:sz w:val="24"/>
        </w:rPr>
        <w:t>запись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уполномоченный орган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документов;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5"/>
        </w:numPr>
        <w:tabs>
          <w:tab w:val="left" w:pos="815"/>
        </w:tabs>
        <w:ind w:left="814" w:right="0" w:hanging="140"/>
        <w:jc w:val="left"/>
        <w:rPr>
          <w:sz w:val="24"/>
        </w:rPr>
      </w:pPr>
      <w:r>
        <w:rPr>
          <w:sz w:val="24"/>
        </w:rPr>
        <w:t>формирование запроса;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5"/>
        </w:numPr>
        <w:tabs>
          <w:tab w:val="left" w:pos="815"/>
        </w:tabs>
        <w:ind w:left="814" w:right="0" w:hanging="140"/>
        <w:jc w:val="left"/>
        <w:rPr>
          <w:sz w:val="24"/>
        </w:rPr>
      </w:pPr>
      <w:r>
        <w:rPr>
          <w:sz w:val="24"/>
        </w:rPr>
        <w:t>прием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5"/>
        </w:numPr>
        <w:tabs>
          <w:tab w:val="left" w:pos="815"/>
        </w:tabs>
        <w:ind w:left="814" w:right="0" w:hanging="140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5"/>
        </w:numPr>
        <w:tabs>
          <w:tab w:val="left" w:pos="815"/>
        </w:tabs>
        <w:ind w:left="814" w:right="0" w:hanging="140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запроса.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r>
        <w:t>При направлении запроса используется простая электронная подпись, при условии, что</w:t>
      </w:r>
      <w:r>
        <w:rPr>
          <w:spacing w:val="1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заявителя установлена при</w:t>
      </w:r>
      <w:r>
        <w:rPr>
          <w:spacing w:val="-1"/>
        </w:rPr>
        <w:t xml:space="preserve"> </w:t>
      </w:r>
      <w:r>
        <w:t>активации</w:t>
      </w:r>
      <w:r>
        <w:rPr>
          <w:spacing w:val="-1"/>
        </w:rPr>
        <w:t xml:space="preserve"> </w:t>
      </w:r>
      <w:r>
        <w:t>учетной записи.</w:t>
      </w:r>
    </w:p>
    <w:p w:rsidR="00066BBE" w:rsidRDefault="00066BBE">
      <w:pPr>
        <w:jc w:val="both"/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11"/>
        <w:numPr>
          <w:ilvl w:val="0"/>
          <w:numId w:val="24"/>
        </w:numPr>
        <w:tabs>
          <w:tab w:val="left" w:pos="2117"/>
        </w:tabs>
        <w:spacing w:before="69"/>
        <w:ind w:left="1079" w:right="1256" w:firstLine="776"/>
        <w:jc w:val="left"/>
      </w:pPr>
      <w:r>
        <w:lastRenderedPageBreak/>
        <w:t>Состав, последовательность и сроки 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7"/>
        </w:rPr>
        <w:t xml:space="preserve"> </w:t>
      </w:r>
      <w:r>
        <w:t>процедур</w:t>
      </w:r>
      <w:r>
        <w:rPr>
          <w:spacing w:val="-5"/>
        </w:rPr>
        <w:t xml:space="preserve"> </w:t>
      </w:r>
      <w:r>
        <w:t>(действий),</w:t>
      </w:r>
      <w:r>
        <w:rPr>
          <w:spacing w:val="-7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</w:t>
      </w:r>
    </w:p>
    <w:p w:rsidR="00066BBE" w:rsidRDefault="009D1A84">
      <w:pPr>
        <w:ind w:left="1164" w:right="344" w:firstLine="536"/>
        <w:rPr>
          <w:b/>
          <w:sz w:val="28"/>
        </w:rPr>
      </w:pPr>
      <w:r>
        <w:rPr>
          <w:b/>
          <w:sz w:val="28"/>
        </w:rPr>
        <w:t>их выполнения, в том числе особенности выполнения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(действий)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форме</w:t>
      </w:r>
    </w:p>
    <w:p w:rsidR="00066BBE" w:rsidRDefault="00066BBE">
      <w:pPr>
        <w:pStyle w:val="a3"/>
        <w:rPr>
          <w:b/>
        </w:rPr>
      </w:pPr>
    </w:p>
    <w:p w:rsidR="00066BBE" w:rsidRDefault="009D1A84">
      <w:pPr>
        <w:pStyle w:val="a4"/>
        <w:numPr>
          <w:ilvl w:val="1"/>
          <w:numId w:val="14"/>
        </w:numPr>
        <w:tabs>
          <w:tab w:val="left" w:pos="1095"/>
        </w:tabs>
        <w:ind w:right="0"/>
        <w:rPr>
          <w:sz w:val="24"/>
        </w:rPr>
      </w:pPr>
      <w:r>
        <w:rPr>
          <w:sz w:val="24"/>
        </w:rPr>
        <w:t>Исчерпывающий</w:t>
      </w:r>
      <w:r>
        <w:rPr>
          <w:spacing w:val="-8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7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3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прием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3"/>
        </w:numPr>
        <w:tabs>
          <w:tab w:val="left" w:pos="1008"/>
        </w:tabs>
        <w:ind w:left="135" w:firstLine="54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(организации),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(при необходимости);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3"/>
        </w:numPr>
        <w:tabs>
          <w:tab w:val="left" w:pos="954"/>
        </w:tabs>
        <w:ind w:left="135" w:firstLine="540"/>
        <w:rPr>
          <w:sz w:val="24"/>
        </w:rPr>
      </w:pPr>
      <w:r>
        <w:rPr>
          <w:sz w:val="24"/>
        </w:rPr>
        <w:t>уведомление заявителя о представлении документов и (или) информации, 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перепланировки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-3"/>
          <w:sz w:val="24"/>
        </w:rPr>
        <w:t xml:space="preserve"> </w:t>
      </w:r>
      <w:r>
        <w:rPr>
          <w:sz w:val="24"/>
        </w:rPr>
        <w:t>доме;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3"/>
        </w:numPr>
        <w:tabs>
          <w:tab w:val="left" w:pos="932"/>
        </w:tabs>
        <w:ind w:left="135" w:right="312" w:firstLine="540"/>
        <w:rPr>
          <w:sz w:val="24"/>
        </w:rPr>
      </w:pPr>
      <w:r>
        <w:rPr>
          <w:sz w:val="24"/>
        </w:rPr>
        <w:t>принятие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6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нежилое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58"/>
          <w:sz w:val="24"/>
        </w:rPr>
        <w:t xml:space="preserve"> </w:t>
      </w:r>
      <w:r>
        <w:rPr>
          <w:sz w:val="24"/>
        </w:rPr>
        <w:t>нежилого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жилое помещение;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3"/>
        </w:numPr>
        <w:tabs>
          <w:tab w:val="left" w:pos="922"/>
        </w:tabs>
        <w:ind w:left="921" w:right="0" w:hanging="247"/>
        <w:rPr>
          <w:sz w:val="24"/>
        </w:rPr>
      </w:pPr>
      <w:r>
        <w:rPr>
          <w:sz w:val="24"/>
        </w:rPr>
        <w:t>выдача</w:t>
      </w:r>
      <w:r>
        <w:rPr>
          <w:spacing w:val="-15"/>
          <w:sz w:val="24"/>
        </w:rPr>
        <w:t xml:space="preserve"> </w:t>
      </w:r>
      <w:r>
        <w:rPr>
          <w:sz w:val="24"/>
        </w:rPr>
        <w:t>(направление)</w:t>
      </w:r>
      <w:r>
        <w:rPr>
          <w:spacing w:val="-1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C337B4">
      <w:pPr>
        <w:pStyle w:val="a3"/>
        <w:ind w:left="135" w:right="312" w:firstLine="540"/>
        <w:jc w:val="both"/>
      </w:pPr>
      <w:hyperlink w:anchor="_bookmark3" w:history="1">
        <w:r w:rsidR="009D1A84">
          <w:t>Блок-схема</w:t>
        </w:r>
      </w:hyperlink>
      <w:r w:rsidR="009D1A84">
        <w:rPr>
          <w:spacing w:val="1"/>
        </w:rPr>
        <w:t xml:space="preserve"> </w:t>
      </w:r>
      <w:r w:rsidR="009D1A84">
        <w:t>предоставления</w:t>
      </w:r>
      <w:r w:rsidR="009D1A84">
        <w:rPr>
          <w:spacing w:val="1"/>
        </w:rPr>
        <w:t xml:space="preserve"> </w:t>
      </w:r>
      <w:r w:rsidR="009D1A84">
        <w:t>муниципальной</w:t>
      </w:r>
      <w:r w:rsidR="009D1A84">
        <w:rPr>
          <w:spacing w:val="1"/>
        </w:rPr>
        <w:t xml:space="preserve"> </w:t>
      </w:r>
      <w:r w:rsidR="009D1A84">
        <w:t>услуги</w:t>
      </w:r>
      <w:r w:rsidR="009D1A84">
        <w:rPr>
          <w:spacing w:val="1"/>
        </w:rPr>
        <w:t xml:space="preserve"> </w:t>
      </w:r>
      <w:r w:rsidR="009D1A84">
        <w:t>представлена</w:t>
      </w:r>
      <w:r w:rsidR="009D1A84">
        <w:rPr>
          <w:spacing w:val="1"/>
        </w:rPr>
        <w:t xml:space="preserve"> </w:t>
      </w:r>
      <w:r w:rsidR="009D1A84">
        <w:t>в</w:t>
      </w:r>
      <w:r w:rsidR="009D1A84">
        <w:rPr>
          <w:spacing w:val="1"/>
        </w:rPr>
        <w:t xml:space="preserve"> </w:t>
      </w:r>
      <w:r w:rsidR="009D1A84">
        <w:t>Приложении</w:t>
      </w:r>
      <w:r w:rsidR="009D1A84">
        <w:rPr>
          <w:spacing w:val="1"/>
        </w:rPr>
        <w:t xml:space="preserve"> </w:t>
      </w:r>
      <w:r w:rsidR="009D1A84">
        <w:t>№</w:t>
      </w:r>
      <w:r w:rsidR="009D1A84">
        <w:rPr>
          <w:spacing w:val="1"/>
        </w:rPr>
        <w:t xml:space="preserve"> </w:t>
      </w:r>
      <w:r w:rsidR="009D1A84">
        <w:t>1</w:t>
      </w:r>
      <w:r w:rsidR="009D1A84">
        <w:rPr>
          <w:spacing w:val="1"/>
        </w:rPr>
        <w:t xml:space="preserve"> </w:t>
      </w:r>
      <w:r w:rsidR="009D1A84">
        <w:t>к</w:t>
      </w:r>
      <w:r w:rsidR="009D1A84">
        <w:rPr>
          <w:spacing w:val="-57"/>
        </w:rPr>
        <w:t xml:space="preserve"> </w:t>
      </w:r>
      <w:r w:rsidR="009D1A84">
        <w:t>настоящему</w:t>
      </w:r>
      <w:r w:rsidR="009D1A84">
        <w:rPr>
          <w:spacing w:val="-2"/>
        </w:rPr>
        <w:t xml:space="preserve"> </w:t>
      </w:r>
      <w:r w:rsidR="009D1A84">
        <w:t>административному регламенту.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2"/>
          <w:numId w:val="14"/>
        </w:numPr>
        <w:tabs>
          <w:tab w:val="left" w:pos="1329"/>
        </w:tabs>
        <w:rPr>
          <w:sz w:val="24"/>
        </w:rPr>
      </w:pPr>
      <w:r>
        <w:rPr>
          <w:sz w:val="24"/>
        </w:rPr>
        <w:t>Прием и регистрация заявления и документов на предоставление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3"/>
          <w:numId w:val="14"/>
        </w:numPr>
        <w:tabs>
          <w:tab w:val="left" w:pos="1663"/>
        </w:tabs>
        <w:rPr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орган, ЕПГ,</w:t>
      </w:r>
      <w:r>
        <w:rPr>
          <w:spacing w:val="-1"/>
          <w:sz w:val="24"/>
        </w:rPr>
        <w:t xml:space="preserve"> </w:t>
      </w:r>
      <w:r>
        <w:rPr>
          <w:sz w:val="24"/>
        </w:rPr>
        <w:t>РПГУ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МФЦ.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3"/>
          <w:numId w:val="14"/>
        </w:numPr>
        <w:tabs>
          <w:tab w:val="left" w:pos="1617"/>
        </w:tabs>
        <w:ind w:right="31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органа, ответственный за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</w:t>
      </w:r>
      <w:r>
        <w:rPr>
          <w:spacing w:val="-1"/>
          <w:sz w:val="24"/>
        </w:rPr>
        <w:t xml:space="preserve"> </w:t>
      </w:r>
      <w:r>
        <w:rPr>
          <w:sz w:val="24"/>
        </w:rPr>
        <w:t>и выдачу документов: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устанавливает</w:t>
      </w:r>
      <w:r>
        <w:rPr>
          <w:spacing w:val="-6"/>
        </w:rPr>
        <w:t xml:space="preserve"> </w:t>
      </w:r>
      <w:r>
        <w:t>личность</w:t>
      </w:r>
      <w:r>
        <w:rPr>
          <w:spacing w:val="-6"/>
        </w:rPr>
        <w:t xml:space="preserve"> </w:t>
      </w:r>
      <w:r>
        <w:t>заявителя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основании</w:t>
      </w:r>
      <w:r>
        <w:rPr>
          <w:spacing w:val="-6"/>
        </w:rPr>
        <w:t xml:space="preserve"> </w:t>
      </w:r>
      <w:r>
        <w:t>документа,</w:t>
      </w:r>
      <w:r>
        <w:rPr>
          <w:spacing w:val="-5"/>
        </w:rPr>
        <w:t xml:space="preserve"> </w:t>
      </w:r>
      <w:r>
        <w:t>удостоверяющего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личность,</w:t>
      </w:r>
      <w:r>
        <w:rPr>
          <w:spacing w:val="-57"/>
        </w:rPr>
        <w:t xml:space="preserve"> </w:t>
      </w:r>
      <w:r>
        <w:rPr>
          <w:spacing w:val="-1"/>
        </w:rPr>
        <w:t>представителя</w:t>
      </w:r>
      <w:r>
        <w:rPr>
          <w:spacing w:val="-14"/>
        </w:rPr>
        <w:t xml:space="preserve"> </w:t>
      </w:r>
      <w:r>
        <w:t>заявителя</w:t>
      </w:r>
      <w:r>
        <w:rPr>
          <w:spacing w:val="-15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основании</w:t>
      </w:r>
      <w:r>
        <w:rPr>
          <w:spacing w:val="-14"/>
        </w:rPr>
        <w:t xml:space="preserve"> </w:t>
      </w:r>
      <w:r>
        <w:t>документов,</w:t>
      </w:r>
      <w:r>
        <w:rPr>
          <w:spacing w:val="-14"/>
        </w:rPr>
        <w:t xml:space="preserve"> </w:t>
      </w:r>
      <w:r>
        <w:t>удостоверяющих</w:t>
      </w:r>
      <w:r>
        <w:rPr>
          <w:spacing w:val="-14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личность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полномочия</w:t>
      </w:r>
      <w:r>
        <w:rPr>
          <w:spacing w:val="-57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случае обращения представителя);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проверяет срок действия документа, удостоверяющего его личность и соответствие данных</w:t>
      </w:r>
      <w:r>
        <w:rPr>
          <w:spacing w:val="-57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переустройства и (или) перепланировки помещения в многоквартирном доме и приложенных к</w:t>
      </w:r>
      <w:r>
        <w:rPr>
          <w:spacing w:val="1"/>
        </w:rPr>
        <w:t xml:space="preserve"> </w:t>
      </w:r>
      <w:r>
        <w:t>нему</w:t>
      </w:r>
      <w:r>
        <w:rPr>
          <w:spacing w:val="-2"/>
        </w:rPr>
        <w:t xml:space="preserve"> </w:t>
      </w:r>
      <w:r>
        <w:t>документах.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-1"/>
        </w:rPr>
        <w:t xml:space="preserve"> </w:t>
      </w:r>
      <w:r>
        <w:t>за прием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выдачу</w:t>
      </w:r>
      <w:r>
        <w:rPr>
          <w:spacing w:val="-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удостоверяется, что: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2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поддается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прочтению;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2"/>
        </w:numPr>
        <w:tabs>
          <w:tab w:val="left" w:pos="973"/>
        </w:tabs>
        <w:ind w:left="135" w:firstLine="540"/>
        <w:rPr>
          <w:sz w:val="24"/>
        </w:rPr>
      </w:pPr>
      <w:r>
        <w:rPr>
          <w:sz w:val="24"/>
        </w:rPr>
        <w:t>в заявлении о переводе помещения указаны фамилия, имя, отчество (последнее -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 лица</w:t>
      </w:r>
      <w:r>
        <w:rPr>
          <w:spacing w:val="-2"/>
          <w:sz w:val="24"/>
        </w:rPr>
        <w:t xml:space="preserve"> </w:t>
      </w:r>
      <w:r>
        <w:rPr>
          <w:sz w:val="24"/>
        </w:rPr>
        <w:t>либо 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 лица;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2"/>
        </w:numPr>
        <w:tabs>
          <w:tab w:val="left" w:pos="1081"/>
        </w:tabs>
        <w:ind w:left="135" w:right="312" w:firstLine="540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2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прилагаются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066BBE" w:rsidRDefault="00066BBE">
      <w:pPr>
        <w:rPr>
          <w:sz w:val="24"/>
        </w:rPr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135" w:right="310" w:firstLine="540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возложена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 требованиям настоящего административного регламента - уведомляет заявителя о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недостатках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устранению.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В случае если заявитель настаивает на принятии документов - принимает представленные</w:t>
      </w:r>
      <w:r>
        <w:rPr>
          <w:spacing w:val="1"/>
        </w:rPr>
        <w:t xml:space="preserve"> </w:t>
      </w:r>
      <w:r>
        <w:t>заявителем документы.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В случае если заявитель самостоятельно решил принять меры по устранению недостатков,</w:t>
      </w:r>
      <w:r>
        <w:rPr>
          <w:spacing w:val="1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устранения</w:t>
      </w:r>
      <w:r>
        <w:rPr>
          <w:spacing w:val="-5"/>
        </w:rPr>
        <w:t xml:space="preserve"> </w:t>
      </w:r>
      <w:r>
        <w:t>повторно</w:t>
      </w:r>
      <w:r>
        <w:rPr>
          <w:spacing w:val="-6"/>
        </w:rPr>
        <w:t xml:space="preserve"> </w:t>
      </w:r>
      <w:r>
        <w:t>обращается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предоставлением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порядке,</w:t>
      </w:r>
      <w:r>
        <w:rPr>
          <w:spacing w:val="-57"/>
        </w:rPr>
        <w:t xml:space="preserve"> </w:t>
      </w:r>
      <w:r>
        <w:t>предусмотренном</w:t>
      </w:r>
      <w:r>
        <w:rPr>
          <w:spacing w:val="-2"/>
        </w:rPr>
        <w:t xml:space="preserve"> </w:t>
      </w:r>
      <w:r>
        <w:t>настоящим административным регламентом.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rPr>
          <w:spacing w:val="-1"/>
        </w:rPr>
        <w:t>ответственный</w:t>
      </w:r>
      <w:r>
        <w:rPr>
          <w:spacing w:val="-15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прием</w:t>
      </w:r>
      <w:r>
        <w:rPr>
          <w:spacing w:val="-15"/>
        </w:rPr>
        <w:t xml:space="preserve"> </w:t>
      </w:r>
      <w:r>
        <w:t>документов,</w:t>
      </w:r>
      <w:r>
        <w:rPr>
          <w:spacing w:val="-14"/>
        </w:rPr>
        <w:t xml:space="preserve"> </w:t>
      </w:r>
      <w:r>
        <w:t>выдает</w:t>
      </w:r>
      <w:r>
        <w:rPr>
          <w:spacing w:val="-15"/>
        </w:rPr>
        <w:t xml:space="preserve"> </w:t>
      </w:r>
      <w:r>
        <w:t>заявителю</w:t>
      </w:r>
      <w:r>
        <w:rPr>
          <w:spacing w:val="-15"/>
        </w:rPr>
        <w:t xml:space="preserve"> </w:t>
      </w:r>
      <w:r>
        <w:t>расписку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получении</w:t>
      </w:r>
      <w:r>
        <w:rPr>
          <w:spacing w:val="-15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него</w:t>
      </w:r>
      <w:r>
        <w:rPr>
          <w:spacing w:val="-15"/>
        </w:rPr>
        <w:t xml:space="preserve"> </w:t>
      </w:r>
      <w:r>
        <w:t>документов,</w:t>
      </w:r>
      <w:r>
        <w:rPr>
          <w:spacing w:val="-57"/>
        </w:rPr>
        <w:t xml:space="preserve"> </w:t>
      </w:r>
      <w:r>
        <w:t>с указанием их перечня и даты их получения уполномоченным органом, а также с указанием</w:t>
      </w:r>
      <w:r>
        <w:rPr>
          <w:spacing w:val="1"/>
        </w:rPr>
        <w:t xml:space="preserve"> </w:t>
      </w:r>
      <w:r>
        <w:t>перечня</w:t>
      </w:r>
      <w:r>
        <w:rPr>
          <w:spacing w:val="-2"/>
        </w:rPr>
        <w:t xml:space="preserve"> </w:t>
      </w:r>
      <w:r>
        <w:t>документов, которые</w:t>
      </w:r>
      <w:r>
        <w:rPr>
          <w:spacing w:val="-1"/>
        </w:rPr>
        <w:t xml:space="preserve"> </w:t>
      </w:r>
      <w:r>
        <w:t>будут получены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межведомственным</w:t>
      </w:r>
      <w:r>
        <w:rPr>
          <w:spacing w:val="-1"/>
        </w:rPr>
        <w:t xml:space="preserve"> </w:t>
      </w:r>
      <w:r>
        <w:t>запросам.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Максимальный срок выполнения административной процедуры по приему и 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переводе</w:t>
      </w:r>
      <w:r>
        <w:rPr>
          <w:spacing w:val="-5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приложенных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нему</w:t>
      </w:r>
      <w:r>
        <w:rPr>
          <w:spacing w:val="-5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составляет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рабочий</w:t>
      </w:r>
      <w:r>
        <w:rPr>
          <w:spacing w:val="-5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заявления.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r>
        <w:t>Критерий</w:t>
      </w:r>
      <w:r>
        <w:rPr>
          <w:spacing w:val="-13"/>
        </w:rPr>
        <w:t xml:space="preserve"> </w:t>
      </w:r>
      <w:r>
        <w:t>принятия</w:t>
      </w:r>
      <w:r>
        <w:rPr>
          <w:spacing w:val="-12"/>
        </w:rPr>
        <w:t xml:space="preserve"> </w:t>
      </w:r>
      <w:r>
        <w:t>решения:</w:t>
      </w:r>
      <w:r>
        <w:rPr>
          <w:spacing w:val="-12"/>
        </w:rPr>
        <w:t xml:space="preserve"> </w:t>
      </w:r>
      <w:r>
        <w:t>поступление</w:t>
      </w:r>
      <w:r>
        <w:rPr>
          <w:spacing w:val="-12"/>
        </w:rPr>
        <w:t xml:space="preserve"> </w:t>
      </w:r>
      <w:r>
        <w:t>заявления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переводе</w:t>
      </w:r>
      <w:r>
        <w:rPr>
          <w:spacing w:val="-12"/>
        </w:rPr>
        <w:t xml:space="preserve"> </w:t>
      </w:r>
      <w:r>
        <w:t>помещения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приложенных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нему</w:t>
      </w:r>
      <w:r>
        <w:rPr>
          <w:spacing w:val="-1"/>
        </w:rPr>
        <w:t xml:space="preserve"> </w:t>
      </w:r>
      <w:r>
        <w:t>документов.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r>
        <w:t>Результатом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-2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приложенных</w:t>
      </w:r>
      <w:r>
        <w:rPr>
          <w:spacing w:val="-1"/>
        </w:rPr>
        <w:t xml:space="preserve"> </w:t>
      </w:r>
      <w:r>
        <w:t>к нему</w:t>
      </w:r>
      <w:r>
        <w:rPr>
          <w:spacing w:val="-2"/>
        </w:rPr>
        <w:t xml:space="preserve"> </w:t>
      </w:r>
      <w:r>
        <w:t>документов.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Информация о приеме заявления о переводе помещения и приложенных к нему документов</w:t>
      </w:r>
      <w:r>
        <w:rPr>
          <w:spacing w:val="-57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уполномоченного органа, после чего поступившие документы передаются должностному лицу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рассмотрения и</w:t>
      </w:r>
      <w:r>
        <w:rPr>
          <w:spacing w:val="-1"/>
        </w:rPr>
        <w:t xml:space="preserve"> </w:t>
      </w:r>
      <w:r>
        <w:t>назначения</w:t>
      </w:r>
      <w:r>
        <w:rPr>
          <w:spacing w:val="-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исполнителя.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3"/>
          <w:numId w:val="14"/>
        </w:numPr>
        <w:tabs>
          <w:tab w:val="left" w:pos="1489"/>
        </w:tabs>
        <w:rPr>
          <w:sz w:val="24"/>
        </w:rPr>
      </w:pPr>
      <w:r>
        <w:rPr>
          <w:sz w:val="24"/>
        </w:rPr>
        <w:t>Прием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30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30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электронных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ЕПГУ, РПГУ.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При направлении заявления о переводе помещения в электронной форме (при наличии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возможности)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заполнить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rPr>
          <w:spacing w:val="-1"/>
        </w:rPr>
        <w:t>форму</w:t>
      </w:r>
      <w:r>
        <w:rPr>
          <w:spacing w:val="-14"/>
        </w:rPr>
        <w:t xml:space="preserve"> </w:t>
      </w:r>
      <w:r>
        <w:rPr>
          <w:spacing w:val="-1"/>
        </w:rPr>
        <w:t>запроса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t>предоставление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-14"/>
        </w:rPr>
        <w:t xml:space="preserve"> </w:t>
      </w:r>
      <w:r>
        <w:t>услуги,</w:t>
      </w:r>
      <w:r>
        <w:rPr>
          <w:spacing w:val="-14"/>
        </w:rPr>
        <w:t xml:space="preserve"> </w:t>
      </w:r>
      <w:r>
        <w:t>прикрепить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заявлению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электронном</w:t>
      </w:r>
      <w:r>
        <w:rPr>
          <w:spacing w:val="-58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документы,</w:t>
      </w:r>
      <w:r>
        <w:rPr>
          <w:spacing w:val="-1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675"/>
      </w:pPr>
      <w:r>
        <w:t>На</w:t>
      </w:r>
      <w:r>
        <w:rPr>
          <w:spacing w:val="-3"/>
        </w:rPr>
        <w:t xml:space="preserve"> </w:t>
      </w:r>
      <w:r>
        <w:t>ЕПГУ,</w:t>
      </w:r>
      <w:r>
        <w:rPr>
          <w:spacing w:val="-2"/>
        </w:rPr>
        <w:t xml:space="preserve"> </w:t>
      </w:r>
      <w:r>
        <w:t>РПГУ</w:t>
      </w:r>
      <w:r>
        <w:rPr>
          <w:spacing w:val="-1"/>
        </w:rPr>
        <w:t xml:space="preserve"> </w:t>
      </w:r>
      <w:r>
        <w:t>размещается</w:t>
      </w:r>
      <w:r>
        <w:rPr>
          <w:spacing w:val="-2"/>
        </w:rPr>
        <w:t xml:space="preserve"> </w:t>
      </w:r>
      <w:r>
        <w:t>образец</w:t>
      </w:r>
      <w:r>
        <w:rPr>
          <w:spacing w:val="-2"/>
        </w:rPr>
        <w:t xml:space="preserve"> </w:t>
      </w:r>
      <w:r>
        <w:t>заполнения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(запроса).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(запроса)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автоматически после заполнения заявителем каждого из полей электронной формы запроса. При</w:t>
      </w:r>
      <w:r>
        <w:rPr>
          <w:spacing w:val="-57"/>
        </w:rPr>
        <w:t xml:space="preserve"> </w:t>
      </w:r>
      <w:r>
        <w:t>выявлении некорректно заполненного поля электронной формы запроса заявитель 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-1"/>
        </w:rPr>
        <w:t xml:space="preserve"> </w:t>
      </w:r>
      <w:r>
        <w:t>непосредственно 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 запроса.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Специалист, ответственный за прием и выдачу документов, при поступлении заявления и</w:t>
      </w:r>
      <w:r>
        <w:rPr>
          <w:spacing w:val="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проверяет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вирусов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искаженной</w:t>
      </w:r>
      <w:r>
        <w:rPr>
          <w:spacing w:val="-2"/>
        </w:rPr>
        <w:t xml:space="preserve"> </w:t>
      </w:r>
      <w:r>
        <w:t>информации;</w:t>
      </w:r>
    </w:p>
    <w:p w:rsidR="00066BBE" w:rsidRDefault="00066BBE">
      <w:pPr>
        <w:jc w:val="both"/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135" w:right="311" w:firstLine="540"/>
        <w:jc w:val="both"/>
      </w:pPr>
      <w:r>
        <w:lastRenderedPageBreak/>
        <w:t>регистрирует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журнале регистрации, в</w:t>
      </w:r>
      <w:r>
        <w:rPr>
          <w:spacing w:val="-1"/>
        </w:rPr>
        <w:t xml:space="preserve"> </w:t>
      </w:r>
      <w:r>
        <w:t>случае отсутствия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электронного документооборота;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формирует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(запроса)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автоматического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РПГУ;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направляет поступивший пакет документов должностному лицу уполномоченного органа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рассмотрения и</w:t>
      </w:r>
      <w:r>
        <w:rPr>
          <w:spacing w:val="-1"/>
        </w:rPr>
        <w:t xml:space="preserve"> </w:t>
      </w:r>
      <w:r>
        <w:t>назначения</w:t>
      </w:r>
      <w:r>
        <w:rPr>
          <w:spacing w:val="-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исполнителя.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r>
        <w:t>Максимальный срок выполнения административной процедуры по приему и регистрации</w:t>
      </w:r>
      <w:r>
        <w:rPr>
          <w:spacing w:val="1"/>
        </w:rPr>
        <w:t xml:space="preserve"> </w:t>
      </w:r>
      <w:r>
        <w:t>заявления о переводе помещения и приложенных к нему документов в форме электронных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составляет 1 рабочий день с момента получения</w:t>
      </w:r>
      <w:r>
        <w:rPr>
          <w:spacing w:val="-1"/>
        </w:rPr>
        <w:t xml:space="preserve"> </w:t>
      </w:r>
      <w:r>
        <w:t>документов.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r>
        <w:t>Критерий</w:t>
      </w:r>
      <w:r>
        <w:rPr>
          <w:spacing w:val="-13"/>
        </w:rPr>
        <w:t xml:space="preserve"> </w:t>
      </w:r>
      <w:r>
        <w:t>принятия</w:t>
      </w:r>
      <w:r>
        <w:rPr>
          <w:spacing w:val="-12"/>
        </w:rPr>
        <w:t xml:space="preserve"> </w:t>
      </w:r>
      <w:r>
        <w:t>решения:</w:t>
      </w:r>
      <w:r>
        <w:rPr>
          <w:spacing w:val="-12"/>
        </w:rPr>
        <w:t xml:space="preserve"> </w:t>
      </w:r>
      <w:r>
        <w:t>поступление</w:t>
      </w:r>
      <w:r>
        <w:rPr>
          <w:spacing w:val="-12"/>
        </w:rPr>
        <w:t xml:space="preserve"> </w:t>
      </w:r>
      <w:r>
        <w:t>заявления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переводе</w:t>
      </w:r>
      <w:r>
        <w:rPr>
          <w:spacing w:val="-12"/>
        </w:rPr>
        <w:t xml:space="preserve"> </w:t>
      </w:r>
      <w:r>
        <w:t>помещения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приложенных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нему</w:t>
      </w:r>
      <w:r>
        <w:rPr>
          <w:spacing w:val="-1"/>
        </w:rPr>
        <w:t xml:space="preserve"> </w:t>
      </w:r>
      <w:r>
        <w:t>документов.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Результатом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прием,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-2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приложенных</w:t>
      </w:r>
      <w:r>
        <w:rPr>
          <w:spacing w:val="-1"/>
        </w:rPr>
        <w:t xml:space="preserve"> </w:t>
      </w:r>
      <w:r>
        <w:t>к нему</w:t>
      </w:r>
      <w:r>
        <w:rPr>
          <w:spacing w:val="-2"/>
        </w:rPr>
        <w:t xml:space="preserve"> </w:t>
      </w:r>
      <w:r>
        <w:t>документов.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3"/>
          <w:numId w:val="14"/>
        </w:numPr>
        <w:tabs>
          <w:tab w:val="left" w:pos="1511"/>
        </w:tabs>
        <w:ind w:right="312"/>
        <w:rPr>
          <w:sz w:val="24"/>
        </w:rPr>
      </w:pPr>
      <w:r>
        <w:rPr>
          <w:sz w:val="24"/>
        </w:rPr>
        <w:t>При направлении заявителем заявления и документов в уполномоченный 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 почтовой связи специалист уполномоченного органа, ответственный за прием 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выдачу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проверяет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адресности</w:t>
      </w:r>
      <w:r>
        <w:rPr>
          <w:spacing w:val="1"/>
        </w:rPr>
        <w:t xml:space="preserve"> </w:t>
      </w:r>
      <w:r>
        <w:t>корреспонденции.</w:t>
      </w:r>
      <w:r>
        <w:rPr>
          <w:spacing w:val="1"/>
        </w:rPr>
        <w:t xml:space="preserve"> </w:t>
      </w:r>
      <w:r>
        <w:t>Ошибочно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адресу)</w:t>
      </w:r>
      <w:r>
        <w:rPr>
          <w:spacing w:val="1"/>
        </w:rPr>
        <w:t xml:space="preserve"> </w:t>
      </w:r>
      <w:r>
        <w:t>присланные</w:t>
      </w:r>
      <w:r>
        <w:rPr>
          <w:spacing w:val="-3"/>
        </w:rPr>
        <w:t xml:space="preserve"> </w:t>
      </w:r>
      <w:r>
        <w:t>письма</w:t>
      </w:r>
      <w:r>
        <w:rPr>
          <w:spacing w:val="-2"/>
        </w:rPr>
        <w:t xml:space="preserve"> </w:t>
      </w:r>
      <w:r>
        <w:t>возвращаются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почтовой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proofErr w:type="gramStart"/>
      <w:r>
        <w:t>невскрытыми</w:t>
      </w:r>
      <w:proofErr w:type="gramEnd"/>
      <w:r>
        <w:t>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вскрывает конверты, проверяет наличие в них заявления и документов, обязанность 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которых возложена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заявителя;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proofErr w:type="gramStart"/>
      <w:r>
        <w:t>проверяет, что заявление написано разборчиво, фамилии, имена, отчества (при наличии),</w:t>
      </w:r>
      <w:r>
        <w:rPr>
          <w:spacing w:val="1"/>
        </w:rPr>
        <w:t xml:space="preserve"> </w:t>
      </w:r>
      <w:r>
        <w:t>наименование,</w:t>
      </w:r>
      <w:r>
        <w:rPr>
          <w:spacing w:val="-2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жительства, адрес</w:t>
      </w:r>
      <w:r>
        <w:rPr>
          <w:spacing w:val="-1"/>
        </w:rPr>
        <w:t xml:space="preserve"> </w:t>
      </w:r>
      <w:r>
        <w:t>местонахождения,</w:t>
      </w:r>
      <w:r>
        <w:rPr>
          <w:spacing w:val="-1"/>
        </w:rPr>
        <w:t xml:space="preserve"> </w:t>
      </w:r>
      <w:r>
        <w:t>написаны</w:t>
      </w:r>
      <w:r>
        <w:rPr>
          <w:spacing w:val="-1"/>
        </w:rPr>
        <w:t xml:space="preserve"> </w:t>
      </w:r>
      <w:r>
        <w:t>полностью;</w:t>
      </w:r>
      <w:proofErr w:type="gramEnd"/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проводит</w:t>
      </w:r>
      <w:r>
        <w:rPr>
          <w:spacing w:val="1"/>
        </w:rPr>
        <w:t xml:space="preserve"> </w:t>
      </w:r>
      <w:r>
        <w:t>первичную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соответствие</w:t>
      </w:r>
      <w:r>
        <w:rPr>
          <w:spacing w:val="-57"/>
        </w:rPr>
        <w:t xml:space="preserve"> </w:t>
      </w:r>
      <w:r>
        <w:t>действующему</w:t>
      </w:r>
      <w:r>
        <w:rPr>
          <w:spacing w:val="1"/>
        </w:rPr>
        <w:t xml:space="preserve"> </w:t>
      </w:r>
      <w:r>
        <w:t>законодательству,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проверяет,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заверены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законодательством порядке;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проверяет, что копии документов не имеют повреждений, наличие которых не позволяет</w:t>
      </w:r>
      <w:r>
        <w:rPr>
          <w:spacing w:val="1"/>
        </w:rPr>
        <w:t xml:space="preserve"> </w:t>
      </w:r>
      <w:r>
        <w:t>однозначно истолковать их содержание, отсутствуют подчистки, приписки, зачеркнутые слова,</w:t>
      </w:r>
      <w:r>
        <w:rPr>
          <w:spacing w:val="1"/>
        </w:rPr>
        <w:t xml:space="preserve"> </w:t>
      </w:r>
      <w:r>
        <w:t>исправления.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r>
        <w:t>Максимальный срок выполнения административной процедуры по приему и регистрации</w:t>
      </w:r>
      <w:r>
        <w:rPr>
          <w:spacing w:val="1"/>
        </w:rPr>
        <w:t xml:space="preserve"> </w:t>
      </w:r>
      <w:r>
        <w:t>заявления о переводе помещения и приложенных к нему документов, поступивших посредством</w:t>
      </w:r>
      <w:r>
        <w:rPr>
          <w:spacing w:val="-57"/>
        </w:rPr>
        <w:t xml:space="preserve"> </w:t>
      </w:r>
      <w:r>
        <w:t>почтовой</w:t>
      </w:r>
      <w:r>
        <w:rPr>
          <w:spacing w:val="-2"/>
        </w:rPr>
        <w:t xml:space="preserve"> </w:t>
      </w:r>
      <w:r>
        <w:t>связи, составляет</w:t>
      </w:r>
      <w:r>
        <w:rPr>
          <w:spacing w:val="-1"/>
        </w:rPr>
        <w:t xml:space="preserve"> </w:t>
      </w:r>
      <w:r>
        <w:t>1 рабочий день</w:t>
      </w:r>
      <w:r>
        <w:rPr>
          <w:spacing w:val="-1"/>
        </w:rPr>
        <w:t xml:space="preserve"> </w:t>
      </w:r>
      <w:r>
        <w:t>с момента получения</w:t>
      </w:r>
      <w:r>
        <w:rPr>
          <w:spacing w:val="-2"/>
        </w:rPr>
        <w:t xml:space="preserve"> </w:t>
      </w:r>
      <w:r>
        <w:t>документов.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r>
        <w:t>Критерий</w:t>
      </w:r>
      <w:r>
        <w:rPr>
          <w:spacing w:val="-13"/>
        </w:rPr>
        <w:t xml:space="preserve"> </w:t>
      </w:r>
      <w:r>
        <w:t>принятия</w:t>
      </w:r>
      <w:r>
        <w:rPr>
          <w:spacing w:val="-12"/>
        </w:rPr>
        <w:t xml:space="preserve"> </w:t>
      </w:r>
      <w:r>
        <w:t>решения:</w:t>
      </w:r>
      <w:r>
        <w:rPr>
          <w:spacing w:val="-12"/>
        </w:rPr>
        <w:t xml:space="preserve"> </w:t>
      </w:r>
      <w:r>
        <w:t>поступление</w:t>
      </w:r>
      <w:r>
        <w:rPr>
          <w:spacing w:val="-12"/>
        </w:rPr>
        <w:t xml:space="preserve"> </w:t>
      </w:r>
      <w:r>
        <w:t>заявления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переводе</w:t>
      </w:r>
      <w:r>
        <w:rPr>
          <w:spacing w:val="-12"/>
        </w:rPr>
        <w:t xml:space="preserve"> </w:t>
      </w:r>
      <w:r>
        <w:t>помещения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приложенных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нему</w:t>
      </w:r>
      <w:r>
        <w:rPr>
          <w:spacing w:val="-1"/>
        </w:rPr>
        <w:t xml:space="preserve"> </w:t>
      </w:r>
      <w:r>
        <w:t>документов.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r>
        <w:t>Результатом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-2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приложенных</w:t>
      </w:r>
      <w:r>
        <w:rPr>
          <w:spacing w:val="-1"/>
        </w:rPr>
        <w:t xml:space="preserve"> </w:t>
      </w:r>
      <w:r>
        <w:t>к нему</w:t>
      </w:r>
      <w:r>
        <w:rPr>
          <w:spacing w:val="-2"/>
        </w:rPr>
        <w:t xml:space="preserve"> </w:t>
      </w:r>
      <w:r>
        <w:t>документов.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Информация о приеме заявления о переводе помещения и приложенных к нему документов</w:t>
      </w:r>
      <w:r>
        <w:rPr>
          <w:spacing w:val="-57"/>
        </w:rPr>
        <w:t xml:space="preserve"> </w:t>
      </w:r>
      <w:r>
        <w:t>фиксируется в системе электронного документооборота уполномоченного органа, в журнале</w:t>
      </w:r>
      <w:r>
        <w:rPr>
          <w:spacing w:val="1"/>
        </w:rPr>
        <w:t xml:space="preserve"> </w:t>
      </w:r>
      <w:r>
        <w:t>регистрации,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 отсутствия системы</w:t>
      </w:r>
      <w:r>
        <w:rPr>
          <w:spacing w:val="-1"/>
        </w:rPr>
        <w:t xml:space="preserve"> </w:t>
      </w:r>
      <w:r>
        <w:t>электронного документооборота.</w:t>
      </w:r>
    </w:p>
    <w:p w:rsidR="00066BBE" w:rsidRDefault="00066BBE">
      <w:pPr>
        <w:jc w:val="both"/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135" w:right="309" w:firstLine="540"/>
        <w:jc w:val="both"/>
      </w:pPr>
      <w:r>
        <w:lastRenderedPageBreak/>
        <w:t>В день регистрации заявления о переводе помещения и приложенных к нему документов,</w:t>
      </w:r>
      <w:r>
        <w:rPr>
          <w:spacing w:val="1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должностному лицу уполномоченного органа для рассмотрения и назначения ответственного</w:t>
      </w:r>
      <w:r>
        <w:rPr>
          <w:spacing w:val="1"/>
        </w:rPr>
        <w:t xml:space="preserve"> </w:t>
      </w:r>
      <w:r>
        <w:t>исполнителя.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2"/>
          <w:numId w:val="14"/>
        </w:numPr>
        <w:tabs>
          <w:tab w:val="left" w:pos="1302"/>
        </w:tabs>
        <w:rPr>
          <w:sz w:val="24"/>
        </w:rPr>
      </w:pPr>
      <w:r>
        <w:rPr>
          <w:sz w:val="24"/>
        </w:rPr>
        <w:t>Формирование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24"/>
          <w:sz w:val="24"/>
        </w:rPr>
        <w:t xml:space="preserve"> </w:t>
      </w:r>
      <w:r>
        <w:rPr>
          <w:sz w:val="24"/>
        </w:rPr>
        <w:t>межведомственных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23"/>
          <w:sz w:val="24"/>
        </w:rPr>
        <w:t xml:space="preserve"> </w:t>
      </w:r>
      <w:r>
        <w:rPr>
          <w:sz w:val="24"/>
        </w:rPr>
        <w:t>(организации),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(при необходимости).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rPr>
          <w:spacing w:val="-1"/>
        </w:rPr>
        <w:t>Основанием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начала</w:t>
      </w:r>
      <w:r>
        <w:rPr>
          <w:spacing w:val="-12"/>
        </w:rPr>
        <w:t xml:space="preserve"> </w:t>
      </w:r>
      <w:r>
        <w:rPr>
          <w:spacing w:val="-1"/>
        </w:rPr>
        <w:t>административной</w:t>
      </w:r>
      <w:r>
        <w:rPr>
          <w:spacing w:val="-13"/>
        </w:rPr>
        <w:t xml:space="preserve"> </w:t>
      </w:r>
      <w:r>
        <w:t>процедуры</w:t>
      </w:r>
      <w:r>
        <w:rPr>
          <w:spacing w:val="-13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непредставление</w:t>
      </w:r>
      <w:r>
        <w:rPr>
          <w:spacing w:val="-13"/>
        </w:rPr>
        <w:t xml:space="preserve"> </w:t>
      </w:r>
      <w:r>
        <w:t>заявителем</w:t>
      </w:r>
      <w:r>
        <w:rPr>
          <w:spacing w:val="-57"/>
        </w:rPr>
        <w:t xml:space="preserve"> </w:t>
      </w:r>
      <w:r>
        <w:t>документов, предусмотренных подпунктами 2, 3, 4 пункта 2.6.1 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помещения и приложенных к нему документов, поручает специалисту соответствующего отдела</w:t>
      </w:r>
      <w:r>
        <w:rPr>
          <w:spacing w:val="-57"/>
        </w:rPr>
        <w:t xml:space="preserve"> </w:t>
      </w:r>
      <w:r>
        <w:t>произвести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проверку.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специалистом соответствующего отдела будет выявлено, что в перечне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-13"/>
        </w:rPr>
        <w:t xml:space="preserve"> </w:t>
      </w:r>
      <w:r>
        <w:t>заявителем</w:t>
      </w:r>
      <w:r>
        <w:rPr>
          <w:spacing w:val="-13"/>
        </w:rPr>
        <w:t xml:space="preserve"> </w:t>
      </w:r>
      <w:r>
        <w:t>документов</w:t>
      </w:r>
      <w:r>
        <w:rPr>
          <w:spacing w:val="-13"/>
        </w:rPr>
        <w:t xml:space="preserve"> </w:t>
      </w:r>
      <w:r>
        <w:t>отсутствуют</w:t>
      </w:r>
      <w:r>
        <w:rPr>
          <w:spacing w:val="-12"/>
        </w:rPr>
        <w:t xml:space="preserve"> </w:t>
      </w:r>
      <w:r>
        <w:t>документы,</w:t>
      </w:r>
      <w:r>
        <w:rPr>
          <w:spacing w:val="-13"/>
        </w:rPr>
        <w:t xml:space="preserve"> </w:t>
      </w:r>
      <w:r>
        <w:t>предусмотренные</w:t>
      </w:r>
      <w:r>
        <w:rPr>
          <w:spacing w:val="-13"/>
        </w:rPr>
        <w:t xml:space="preserve"> </w:t>
      </w:r>
      <w:r>
        <w:t>подпунктами</w:t>
      </w:r>
      <w:r>
        <w:rPr>
          <w:spacing w:val="-57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2.6.1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направлении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межведомственных запросов.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r>
        <w:t>Межведомственные запросы направляются в срок, не превышающий 3 рабочих дней со дня</w:t>
      </w:r>
      <w:r>
        <w:rPr>
          <w:spacing w:val="-57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переводе</w:t>
      </w:r>
      <w:r>
        <w:rPr>
          <w:spacing w:val="-2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приложенных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нему</w:t>
      </w:r>
      <w:r>
        <w:rPr>
          <w:spacing w:val="-2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заявителя.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Направление</w:t>
      </w:r>
      <w:r>
        <w:rPr>
          <w:spacing w:val="1"/>
        </w:rPr>
        <w:t xml:space="preserve"> </w:t>
      </w:r>
      <w:r>
        <w:t>межведомственных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подключенной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ней</w:t>
      </w:r>
      <w:r>
        <w:rPr>
          <w:spacing w:val="-5"/>
        </w:rPr>
        <w:t xml:space="preserve"> </w:t>
      </w:r>
      <w:r>
        <w:t>региональной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межведомственного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взаимодействия.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Специалист соответствующего отдела, ответственный за подготовку документов, обязан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межведомственные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установленные сроки.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межведомственный</w:t>
      </w:r>
      <w:r>
        <w:rPr>
          <w:spacing w:val="1"/>
        </w:rPr>
        <w:t xml:space="preserve"> </w:t>
      </w:r>
      <w:proofErr w:type="gramStart"/>
      <w:r>
        <w:t>запрос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пунктом 2.6.3 административного регламента принимаются меры в соответствии подпунктом 3</w:t>
      </w:r>
      <w:r>
        <w:rPr>
          <w:spacing w:val="1"/>
        </w:rPr>
        <w:t xml:space="preserve"> </w:t>
      </w:r>
      <w:r>
        <w:t>пункта</w:t>
      </w:r>
      <w:r>
        <w:rPr>
          <w:spacing w:val="-2"/>
        </w:rPr>
        <w:t xml:space="preserve"> </w:t>
      </w:r>
      <w:r>
        <w:t>3.1 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675"/>
      </w:pPr>
      <w:r>
        <w:t>Критерий</w:t>
      </w:r>
      <w:r>
        <w:rPr>
          <w:spacing w:val="-8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решения:</w:t>
      </w:r>
      <w:r>
        <w:rPr>
          <w:spacing w:val="-8"/>
        </w:rPr>
        <w:t xml:space="preserve"> </w:t>
      </w:r>
      <w:r>
        <w:t>непредставление</w:t>
      </w:r>
      <w:r>
        <w:rPr>
          <w:spacing w:val="-8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предусмотренных</w:t>
      </w:r>
      <w:r>
        <w:rPr>
          <w:spacing w:val="-7"/>
        </w:rPr>
        <w:t xml:space="preserve"> </w:t>
      </w:r>
      <w:r>
        <w:t>подпунктами</w:t>
      </w:r>
    </w:p>
    <w:p w:rsidR="00066BBE" w:rsidRDefault="009D1A84">
      <w:pPr>
        <w:pStyle w:val="a3"/>
        <w:ind w:left="135"/>
      </w:pPr>
      <w:r>
        <w:t>2,</w:t>
      </w:r>
      <w:r>
        <w:rPr>
          <w:spacing w:val="-3"/>
        </w:rPr>
        <w:t xml:space="preserve"> </w:t>
      </w:r>
      <w:r>
        <w:t>3,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пункта</w:t>
      </w:r>
      <w:r>
        <w:rPr>
          <w:spacing w:val="-4"/>
        </w:rPr>
        <w:t xml:space="preserve"> </w:t>
      </w:r>
      <w:r>
        <w:t>2.6.1</w:t>
      </w:r>
      <w:r>
        <w:rPr>
          <w:spacing w:val="-3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09" w:firstLine="540"/>
        <w:jc w:val="both"/>
      </w:pPr>
      <w:proofErr w:type="gramStart"/>
      <w:r>
        <w:t>Результатом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содержащихся в них), необходимых для предоставления муниципальной услуги заявителю, либо</w:t>
      </w:r>
      <w:r>
        <w:rPr>
          <w:spacing w:val="-57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свидетельствующей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rPr>
          <w:spacing w:val="-1"/>
        </w:rPr>
        <w:t>(организаций),</w:t>
      </w:r>
      <w:r>
        <w:rPr>
          <w:spacing w:val="-14"/>
        </w:rPr>
        <w:t xml:space="preserve"> </w:t>
      </w:r>
      <w:r>
        <w:rPr>
          <w:spacing w:val="-1"/>
        </w:rPr>
        <w:t>участвующих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предоставлении</w:t>
      </w:r>
      <w:r>
        <w:rPr>
          <w:spacing w:val="-12"/>
        </w:rPr>
        <w:t xml:space="preserve"> </w:t>
      </w:r>
      <w:r>
        <w:t>муниципальной</w:t>
      </w:r>
      <w:r>
        <w:rPr>
          <w:spacing w:val="-13"/>
        </w:rPr>
        <w:t xml:space="preserve"> </w:t>
      </w:r>
      <w:r>
        <w:t>услуги,</w:t>
      </w:r>
      <w:r>
        <w:rPr>
          <w:spacing w:val="-13"/>
        </w:rPr>
        <w:t xml:space="preserve"> </w:t>
      </w:r>
      <w:r>
        <w:t>документов</w:t>
      </w:r>
      <w:r>
        <w:rPr>
          <w:spacing w:val="-13"/>
        </w:rPr>
        <w:t xml:space="preserve"> </w:t>
      </w:r>
      <w:r>
        <w:t>(их</w:t>
      </w:r>
      <w:r>
        <w:rPr>
          <w:spacing w:val="-13"/>
        </w:rPr>
        <w:t xml:space="preserve"> </w:t>
      </w:r>
      <w:r>
        <w:t>копий</w:t>
      </w:r>
      <w:r>
        <w:rPr>
          <w:spacing w:val="-13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содержащихся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них),</w:t>
      </w:r>
      <w:r>
        <w:rPr>
          <w:spacing w:val="-2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  <w:proofErr w:type="gramEnd"/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675"/>
      </w:pPr>
      <w:r>
        <w:t>Фиксация</w:t>
      </w:r>
      <w:r>
        <w:rPr>
          <w:spacing w:val="-2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административной</w:t>
      </w:r>
      <w:r>
        <w:rPr>
          <w:spacing w:val="-2"/>
        </w:rPr>
        <w:t xml:space="preserve"> </w:t>
      </w:r>
      <w:r>
        <w:t>процедуры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производится.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</w:pPr>
      <w:r>
        <w:t>3.1.3</w:t>
      </w:r>
      <w:r>
        <w:rPr>
          <w:spacing w:val="2"/>
        </w:rPr>
        <w:t xml:space="preserve"> </w:t>
      </w:r>
      <w:r>
        <w:t>Принятие</w:t>
      </w:r>
      <w:r>
        <w:rPr>
          <w:spacing w:val="2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переводе</w:t>
      </w:r>
      <w:r>
        <w:rPr>
          <w:spacing w:val="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отказе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переводе</w:t>
      </w:r>
      <w:r>
        <w:rPr>
          <w:spacing w:val="2"/>
        </w:rPr>
        <w:t xml:space="preserve"> </w:t>
      </w:r>
      <w:r>
        <w:t>жилого</w:t>
      </w:r>
      <w:r>
        <w:rPr>
          <w:spacing w:val="2"/>
        </w:rPr>
        <w:t xml:space="preserve"> </w:t>
      </w:r>
      <w:r>
        <w:t>помещения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нежилое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нежилого</w:t>
      </w:r>
      <w:r>
        <w:rPr>
          <w:spacing w:val="-1"/>
        </w:rPr>
        <w:t xml:space="preserve"> </w:t>
      </w:r>
      <w:r>
        <w:t>помещения в</w:t>
      </w:r>
      <w:r>
        <w:rPr>
          <w:spacing w:val="-1"/>
        </w:rPr>
        <w:t xml:space="preserve"> </w:t>
      </w:r>
      <w:r>
        <w:t>жилое</w:t>
      </w:r>
      <w:r>
        <w:rPr>
          <w:spacing w:val="-1"/>
        </w:rPr>
        <w:t xml:space="preserve"> </w:t>
      </w:r>
      <w:r>
        <w:t>помещение.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rPr>
          <w:spacing w:val="-1"/>
        </w:rPr>
        <w:t>Основанием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начала</w:t>
      </w:r>
      <w:r>
        <w:rPr>
          <w:spacing w:val="-12"/>
        </w:rPr>
        <w:t xml:space="preserve"> </w:t>
      </w:r>
      <w:r>
        <w:rPr>
          <w:spacing w:val="-1"/>
        </w:rPr>
        <w:t>административной</w:t>
      </w:r>
      <w:r>
        <w:rPr>
          <w:spacing w:val="-12"/>
        </w:rPr>
        <w:t xml:space="preserve"> </w:t>
      </w:r>
      <w:r>
        <w:t>процедуры</w:t>
      </w:r>
      <w:r>
        <w:rPr>
          <w:spacing w:val="-12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получение</w:t>
      </w:r>
      <w:r>
        <w:rPr>
          <w:spacing w:val="-12"/>
        </w:rPr>
        <w:t xml:space="preserve"> </w:t>
      </w:r>
      <w:r>
        <w:t>уполномоченным</w:t>
      </w:r>
      <w:r>
        <w:rPr>
          <w:spacing w:val="-58"/>
        </w:rPr>
        <w:t xml:space="preserve"> </w:t>
      </w:r>
      <w:r>
        <w:t xml:space="preserve">органом документов, указанных в </w:t>
      </w:r>
      <w:hyperlink w:anchor="_bookmark0" w:history="1">
        <w:r>
          <w:t xml:space="preserve">пункте 2.6.1 </w:t>
        </w:r>
      </w:hyperlink>
      <w:r>
        <w:t>настоящего административного регламента, в том</w:t>
      </w:r>
      <w:r>
        <w:rPr>
          <w:spacing w:val="-57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каналам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информации,</w:t>
      </w:r>
      <w:r>
        <w:rPr>
          <w:spacing w:val="-57"/>
        </w:rPr>
        <w:t xml:space="preserve"> </w:t>
      </w:r>
      <w:r>
        <w:t>свидетельствующей</w:t>
      </w:r>
      <w:r>
        <w:rPr>
          <w:spacing w:val="21"/>
        </w:rPr>
        <w:t xml:space="preserve"> </w:t>
      </w:r>
      <w:r>
        <w:t>об</w:t>
      </w:r>
      <w:r>
        <w:rPr>
          <w:spacing w:val="21"/>
        </w:rPr>
        <w:t xml:space="preserve"> </w:t>
      </w:r>
      <w:r>
        <w:t>отсутствии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распоряжении</w:t>
      </w:r>
      <w:r>
        <w:rPr>
          <w:spacing w:val="21"/>
        </w:rPr>
        <w:t xml:space="preserve"> </w:t>
      </w:r>
      <w:r>
        <w:t>органов</w:t>
      </w:r>
      <w:r>
        <w:rPr>
          <w:spacing w:val="21"/>
        </w:rPr>
        <w:t xml:space="preserve"> </w:t>
      </w:r>
      <w:r>
        <w:t>(организаций),</w:t>
      </w:r>
      <w:r>
        <w:rPr>
          <w:spacing w:val="21"/>
        </w:rPr>
        <w:t xml:space="preserve"> </w:t>
      </w:r>
      <w:r>
        <w:t>участвующих</w:t>
      </w:r>
      <w:r>
        <w:rPr>
          <w:spacing w:val="21"/>
        </w:rPr>
        <w:t xml:space="preserve"> </w:t>
      </w:r>
      <w:proofErr w:type="gramStart"/>
      <w:r>
        <w:t>в</w:t>
      </w:r>
      <w:proofErr w:type="gramEnd"/>
    </w:p>
    <w:p w:rsidR="00066BBE" w:rsidRDefault="00066BBE">
      <w:pPr>
        <w:jc w:val="both"/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135" w:right="344"/>
      </w:pPr>
      <w:proofErr w:type="gramStart"/>
      <w:r>
        <w:lastRenderedPageBreak/>
        <w:t>предоставлении</w:t>
      </w:r>
      <w:proofErr w:type="gramEnd"/>
      <w:r>
        <w:rPr>
          <w:spacing w:val="41"/>
        </w:rPr>
        <w:t xml:space="preserve"> </w:t>
      </w:r>
      <w:r>
        <w:t>муниципальной</w:t>
      </w:r>
      <w:r>
        <w:rPr>
          <w:spacing w:val="41"/>
        </w:rPr>
        <w:t xml:space="preserve"> </w:t>
      </w:r>
      <w:r>
        <w:t>услуги,</w:t>
      </w:r>
      <w:r>
        <w:rPr>
          <w:spacing w:val="41"/>
        </w:rPr>
        <w:t xml:space="preserve"> </w:t>
      </w:r>
      <w:r>
        <w:t>документов</w:t>
      </w:r>
      <w:r>
        <w:rPr>
          <w:spacing w:val="41"/>
        </w:rPr>
        <w:t xml:space="preserve"> </w:t>
      </w:r>
      <w:r>
        <w:t>(их</w:t>
      </w:r>
      <w:r>
        <w:rPr>
          <w:spacing w:val="41"/>
        </w:rPr>
        <w:t xml:space="preserve"> </w:t>
      </w:r>
      <w:r>
        <w:t>копий</w:t>
      </w:r>
      <w:r>
        <w:rPr>
          <w:spacing w:val="41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содержащихся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t>сведений),</w:t>
      </w:r>
      <w:r>
        <w:rPr>
          <w:spacing w:val="-2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 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Ответственным за выполнение административной процедуры является должностное 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proofErr w:type="gramStart"/>
      <w:r>
        <w:t>Специалист</w:t>
      </w:r>
      <w:r>
        <w:rPr>
          <w:spacing w:val="-14"/>
        </w:rPr>
        <w:t xml:space="preserve"> </w:t>
      </w:r>
      <w:r>
        <w:t>отдела/уполномоченная</w:t>
      </w:r>
      <w:r>
        <w:rPr>
          <w:spacing w:val="-13"/>
        </w:rPr>
        <w:t xml:space="preserve"> </w:t>
      </w:r>
      <w:r>
        <w:t>комиссия</w:t>
      </w:r>
      <w:r>
        <w:rPr>
          <w:spacing w:val="-13"/>
        </w:rPr>
        <w:t xml:space="preserve"> </w:t>
      </w:r>
      <w:r>
        <w:t>проводит</w:t>
      </w:r>
      <w:r>
        <w:rPr>
          <w:spacing w:val="-13"/>
        </w:rPr>
        <w:t xml:space="preserve"> </w:t>
      </w:r>
      <w:r>
        <w:t>анализ</w:t>
      </w:r>
      <w:r>
        <w:rPr>
          <w:spacing w:val="-13"/>
        </w:rPr>
        <w:t xml:space="preserve"> </w:t>
      </w:r>
      <w:r>
        <w:t>представленных</w:t>
      </w:r>
      <w:r>
        <w:rPr>
          <w:spacing w:val="-13"/>
        </w:rPr>
        <w:t xml:space="preserve"> </w:t>
      </w:r>
      <w:r>
        <w:t>документов</w:t>
      </w:r>
      <w:r>
        <w:rPr>
          <w:spacing w:val="-58"/>
        </w:rPr>
        <w:t xml:space="preserve"> </w:t>
      </w:r>
      <w:r>
        <w:t>на наличие оснований для принятия решения, и подготавливает проект решения о переводе или</w:t>
      </w:r>
      <w:r>
        <w:rPr>
          <w:spacing w:val="1"/>
        </w:rPr>
        <w:t xml:space="preserve"> </w:t>
      </w:r>
      <w:r>
        <w:t>об отказе в переводе жилого помещения в нежилое и нежилого помещения в жилое помещение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10.08.2005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502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формы уведомления о переводе (отказе в переводе) жилого (нежилого) помещения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нежилое</w:t>
      </w:r>
      <w:r>
        <w:rPr>
          <w:spacing w:val="-1"/>
        </w:rPr>
        <w:t xml:space="preserve"> </w:t>
      </w:r>
      <w:r>
        <w:t>(жилое) помещение».</w:t>
      </w:r>
      <w:proofErr w:type="gramEnd"/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proofErr w:type="gramStart"/>
      <w:r>
        <w:t>При поступлении в уполномоченный орган ответа органа государственной власти, органа</w:t>
      </w:r>
      <w:r>
        <w:rPr>
          <w:spacing w:val="1"/>
        </w:rPr>
        <w:t xml:space="preserve"> </w:t>
      </w:r>
      <w:r>
        <w:t>местного самоуправления либо подведомственной органу государственной власти или органу</w:t>
      </w:r>
      <w:r>
        <w:rPr>
          <w:spacing w:val="1"/>
        </w:rPr>
        <w:t xml:space="preserve"> </w:t>
      </w:r>
      <w:r>
        <w:t>местного самоуправления организации на межведомственный запрос, свидетельствующего об</w:t>
      </w:r>
      <w:r>
        <w:rPr>
          <w:spacing w:val="1"/>
        </w:rPr>
        <w:t xml:space="preserve"> </w:t>
      </w:r>
      <w:r>
        <w:t>отсутствии документа и (или) информации, необходимых для перевода жилого помещения в</w:t>
      </w:r>
      <w:r>
        <w:rPr>
          <w:spacing w:val="1"/>
        </w:rPr>
        <w:t xml:space="preserve"> </w:t>
      </w:r>
      <w:r>
        <w:rPr>
          <w:spacing w:val="-1"/>
        </w:rPr>
        <w:t>нежилое</w:t>
      </w:r>
      <w:r>
        <w:rPr>
          <w:spacing w:val="-14"/>
        </w:rPr>
        <w:t xml:space="preserve"> </w:t>
      </w:r>
      <w:r>
        <w:rPr>
          <w:spacing w:val="-1"/>
        </w:rPr>
        <w:t>помещение</w:t>
      </w:r>
      <w:r>
        <w:rPr>
          <w:spacing w:val="-13"/>
        </w:rPr>
        <w:t xml:space="preserve"> </w:t>
      </w:r>
      <w:r>
        <w:rPr>
          <w:spacing w:val="-1"/>
        </w:rPr>
        <w:t>или</w:t>
      </w:r>
      <w:r>
        <w:rPr>
          <w:spacing w:val="-13"/>
        </w:rPr>
        <w:t xml:space="preserve"> </w:t>
      </w:r>
      <w:r>
        <w:rPr>
          <w:spacing w:val="-1"/>
        </w:rPr>
        <w:t>нежилого</w:t>
      </w:r>
      <w:r>
        <w:rPr>
          <w:spacing w:val="-14"/>
        </w:rPr>
        <w:t xml:space="preserve"> </w:t>
      </w:r>
      <w:r>
        <w:t>помещения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жилое</w:t>
      </w:r>
      <w:r>
        <w:rPr>
          <w:spacing w:val="-13"/>
        </w:rPr>
        <w:t xml:space="preserve"> </w:t>
      </w:r>
      <w:r>
        <w:t>помещение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11"/>
        </w:rPr>
        <w:t xml:space="preserve"> </w:t>
      </w:r>
      <w:hyperlink w:anchor="_bookmark0" w:history="1">
        <w:r>
          <w:t>пунктом</w:t>
        </w:r>
        <w:r>
          <w:rPr>
            <w:spacing w:val="-14"/>
          </w:rPr>
          <w:t xml:space="preserve"> </w:t>
        </w:r>
        <w:r>
          <w:t>2.6.1</w:t>
        </w:r>
      </w:hyperlink>
      <w:r>
        <w:rPr>
          <w:spacing w:val="1"/>
        </w:rPr>
        <w:t xml:space="preserve"> </w:t>
      </w:r>
      <w:r>
        <w:t>настоящего административного регламента, и если соответствующий документ не представлен</w:t>
      </w:r>
      <w:proofErr w:type="gramEnd"/>
      <w:r>
        <w:rPr>
          <w:spacing w:val="1"/>
        </w:rPr>
        <w:t xml:space="preserve"> </w:t>
      </w:r>
      <w:proofErr w:type="gramStart"/>
      <w:r>
        <w:t>заявителем по собственной инициативе, уполномоченный орган после получения указанного</w:t>
      </w:r>
      <w:r>
        <w:rPr>
          <w:spacing w:val="1"/>
        </w:rPr>
        <w:t xml:space="preserve"> </w:t>
      </w:r>
      <w:r>
        <w:t>ответа уведомляет заявителя о получении такого ответа, и предлагает заявителю представить</w:t>
      </w:r>
      <w:r>
        <w:rPr>
          <w:spacing w:val="1"/>
        </w:rPr>
        <w:t xml:space="preserve"> </w:t>
      </w:r>
      <w:r>
        <w:t>документ и (или) информацию, необходимые для проведения перевода жилого помещения в</w:t>
      </w:r>
      <w:r>
        <w:rPr>
          <w:spacing w:val="1"/>
        </w:rPr>
        <w:t xml:space="preserve"> </w:t>
      </w:r>
      <w:r>
        <w:rPr>
          <w:spacing w:val="-1"/>
        </w:rPr>
        <w:t>нежилое</w:t>
      </w:r>
      <w:r>
        <w:rPr>
          <w:spacing w:val="-14"/>
        </w:rPr>
        <w:t xml:space="preserve"> </w:t>
      </w:r>
      <w:r>
        <w:rPr>
          <w:spacing w:val="-1"/>
        </w:rPr>
        <w:t>помещение</w:t>
      </w:r>
      <w:r>
        <w:rPr>
          <w:spacing w:val="-13"/>
        </w:rPr>
        <w:t xml:space="preserve"> </w:t>
      </w:r>
      <w:r>
        <w:rPr>
          <w:spacing w:val="-1"/>
        </w:rPr>
        <w:t>или</w:t>
      </w:r>
      <w:r>
        <w:rPr>
          <w:spacing w:val="-13"/>
        </w:rPr>
        <w:t xml:space="preserve"> </w:t>
      </w:r>
      <w:r>
        <w:rPr>
          <w:spacing w:val="-1"/>
        </w:rPr>
        <w:t>нежилого</w:t>
      </w:r>
      <w:r>
        <w:rPr>
          <w:spacing w:val="-14"/>
        </w:rPr>
        <w:t xml:space="preserve"> </w:t>
      </w:r>
      <w:r>
        <w:t>помещения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жилое</w:t>
      </w:r>
      <w:r>
        <w:rPr>
          <w:spacing w:val="-13"/>
        </w:rPr>
        <w:t xml:space="preserve"> </w:t>
      </w:r>
      <w:r>
        <w:t>помещение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11"/>
        </w:rPr>
        <w:t xml:space="preserve"> </w:t>
      </w:r>
      <w:hyperlink w:anchor="_bookmark0" w:history="1">
        <w:r>
          <w:t>пунктом</w:t>
        </w:r>
        <w:r>
          <w:rPr>
            <w:spacing w:val="-14"/>
          </w:rPr>
          <w:t xml:space="preserve"> </w:t>
        </w:r>
        <w:r>
          <w:t>2.6.1</w:t>
        </w:r>
      </w:hyperlink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пятнадцати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уведомления.</w:t>
      </w:r>
      <w:proofErr w:type="gramEnd"/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09" w:firstLine="540"/>
        <w:jc w:val="both"/>
      </w:pPr>
      <w:r>
        <w:t>При</w:t>
      </w:r>
      <w:r>
        <w:rPr>
          <w:spacing w:val="1"/>
        </w:rPr>
        <w:t xml:space="preserve"> </w:t>
      </w:r>
      <w:r>
        <w:t>непредставлении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подготавливает проект решения об отказе в переводе жилого помещения в нежилое помещение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нежилого помещения в</w:t>
      </w:r>
      <w:r>
        <w:rPr>
          <w:spacing w:val="-1"/>
        </w:rPr>
        <w:t xml:space="preserve"> </w:t>
      </w:r>
      <w:r>
        <w:t>жилое помещение.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r>
        <w:t>Решение об отказе жилого помещения в нежилое помещение или нежилого помещения в</w:t>
      </w:r>
      <w:r>
        <w:rPr>
          <w:spacing w:val="1"/>
        </w:rPr>
        <w:t xml:space="preserve"> </w:t>
      </w:r>
      <w:r>
        <w:t>жилое</w:t>
      </w:r>
      <w:r>
        <w:rPr>
          <w:spacing w:val="-2"/>
        </w:rPr>
        <w:t xml:space="preserve"> </w:t>
      </w:r>
      <w:r>
        <w:t>помещение</w:t>
      </w:r>
      <w:r>
        <w:rPr>
          <w:spacing w:val="-3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содержать</w:t>
      </w:r>
      <w:r>
        <w:rPr>
          <w:spacing w:val="-2"/>
        </w:rPr>
        <w:t xml:space="preserve"> </w:t>
      </w:r>
      <w:r>
        <w:t>основания</w:t>
      </w:r>
      <w:r>
        <w:rPr>
          <w:spacing w:val="-1"/>
        </w:rPr>
        <w:t xml:space="preserve"> </w:t>
      </w:r>
      <w:r>
        <w:t>отказа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обязательной</w:t>
      </w:r>
      <w:r>
        <w:rPr>
          <w:spacing w:val="-1"/>
        </w:rPr>
        <w:t xml:space="preserve"> </w:t>
      </w:r>
      <w:r>
        <w:t>ссылкой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нарушения.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Решение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переводе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переводе</w:t>
      </w:r>
      <w:r>
        <w:rPr>
          <w:spacing w:val="-4"/>
        </w:rPr>
        <w:t xml:space="preserve"> </w:t>
      </w:r>
      <w:r>
        <w:t>жилого</w:t>
      </w:r>
      <w:r>
        <w:rPr>
          <w:spacing w:val="-3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нежилое</w:t>
      </w:r>
      <w:r>
        <w:rPr>
          <w:spacing w:val="-4"/>
        </w:rPr>
        <w:t xml:space="preserve"> </w:t>
      </w:r>
      <w:r>
        <w:t>помещение</w:t>
      </w:r>
      <w:r>
        <w:rPr>
          <w:spacing w:val="-4"/>
        </w:rPr>
        <w:t xml:space="preserve"> </w:t>
      </w:r>
      <w:r>
        <w:t>или</w:t>
      </w:r>
      <w:r>
        <w:rPr>
          <w:spacing w:val="-58"/>
        </w:rPr>
        <w:t xml:space="preserve"> </w:t>
      </w:r>
      <w:r>
        <w:t>нежилого помещения в жилое помещение подписывается должностным лицом уполномоченного</w:t>
      </w:r>
      <w:r>
        <w:rPr>
          <w:spacing w:val="-57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экземплярах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специалисту,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прием-выдачу</w:t>
      </w:r>
      <w:r>
        <w:rPr>
          <w:spacing w:val="1"/>
        </w:rPr>
        <w:t xml:space="preserve"> </w:t>
      </w:r>
      <w:r>
        <w:t>документов.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 принятие решения, направляется в МФЦ, если иной способ его получения не</w:t>
      </w:r>
      <w:r>
        <w:rPr>
          <w:spacing w:val="1"/>
        </w:rPr>
        <w:t xml:space="preserve"> </w:t>
      </w:r>
      <w:r>
        <w:t>указан заявителем.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proofErr w:type="gramStart"/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переводе</w:t>
      </w:r>
      <w:r>
        <w:rPr>
          <w:spacing w:val="-4"/>
        </w:rPr>
        <w:t xml:space="preserve"> </w:t>
      </w:r>
      <w:r>
        <w:t>жилого</w:t>
      </w:r>
      <w:r>
        <w:rPr>
          <w:spacing w:val="-4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нежилое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нежилого</w:t>
      </w:r>
      <w:r>
        <w:rPr>
          <w:spacing w:val="-4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жилое</w:t>
      </w:r>
      <w:r>
        <w:rPr>
          <w:spacing w:val="-58"/>
        </w:rPr>
        <w:t xml:space="preserve"> </w:t>
      </w:r>
      <w:r>
        <w:t>помещение не может превышать срока пяти дней со дня представления в уполномоченный орган</w:t>
      </w:r>
      <w:r>
        <w:rPr>
          <w:spacing w:val="-57"/>
        </w:rPr>
        <w:t xml:space="preserve"> </w:t>
      </w:r>
      <w:r>
        <w:t>документов, обязанность по представлению которых в соответствии с пунктом 2.6.1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 возложена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заявителя.</w:t>
      </w:r>
      <w:proofErr w:type="gramEnd"/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Критерий принятия решения: наличие (отсутствие) оснований для отказа в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tabs>
          <w:tab w:val="left" w:pos="2195"/>
          <w:tab w:val="left" w:pos="4370"/>
          <w:tab w:val="left" w:pos="5745"/>
          <w:tab w:val="left" w:pos="6876"/>
          <w:tab w:val="left" w:pos="8422"/>
          <w:tab w:val="left" w:pos="8787"/>
        </w:tabs>
        <w:ind w:left="675"/>
      </w:pPr>
      <w:r>
        <w:t>Результатом</w:t>
      </w:r>
      <w:r>
        <w:tab/>
        <w:t>административной</w:t>
      </w:r>
      <w:r>
        <w:tab/>
        <w:t>процедуры</w:t>
      </w:r>
      <w:r>
        <w:tab/>
        <w:t>является</w:t>
      </w:r>
      <w:r>
        <w:tab/>
        <w:t>поступление</w:t>
      </w:r>
      <w:r>
        <w:tab/>
        <w:t>к</w:t>
      </w:r>
      <w:r>
        <w:tab/>
        <w:t>специалисту,</w:t>
      </w:r>
    </w:p>
    <w:p w:rsidR="00066BBE" w:rsidRDefault="00066BBE">
      <w:pPr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135"/>
      </w:pPr>
      <w:proofErr w:type="gramStart"/>
      <w:r>
        <w:lastRenderedPageBreak/>
        <w:t>ответственному</w:t>
      </w:r>
      <w:proofErr w:type="gramEnd"/>
      <w:r>
        <w:rPr>
          <w:spacing w:val="47"/>
        </w:rPr>
        <w:t xml:space="preserve"> </w:t>
      </w:r>
      <w:r>
        <w:t>за</w:t>
      </w:r>
      <w:r>
        <w:rPr>
          <w:spacing w:val="47"/>
        </w:rPr>
        <w:t xml:space="preserve"> </w:t>
      </w:r>
      <w:r>
        <w:t>прием-выдачу</w:t>
      </w:r>
      <w:r>
        <w:rPr>
          <w:spacing w:val="46"/>
        </w:rPr>
        <w:t xml:space="preserve"> </w:t>
      </w:r>
      <w:r>
        <w:t>документов,</w:t>
      </w:r>
      <w:r>
        <w:rPr>
          <w:spacing w:val="47"/>
        </w:rPr>
        <w:t xml:space="preserve"> </w:t>
      </w:r>
      <w:r>
        <w:t>решения</w:t>
      </w:r>
      <w:r>
        <w:rPr>
          <w:spacing w:val="48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переводе</w:t>
      </w:r>
      <w:r>
        <w:rPr>
          <w:spacing w:val="48"/>
        </w:rPr>
        <w:t xml:space="preserve"> </w:t>
      </w:r>
      <w:r>
        <w:t>или</w:t>
      </w:r>
      <w:r>
        <w:rPr>
          <w:spacing w:val="47"/>
        </w:rPr>
        <w:t xml:space="preserve"> </w:t>
      </w:r>
      <w:r>
        <w:t>об</w:t>
      </w:r>
      <w:r>
        <w:rPr>
          <w:spacing w:val="47"/>
        </w:rPr>
        <w:t xml:space="preserve"> </w:t>
      </w:r>
      <w:r>
        <w:t>отказе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переводе</w:t>
      </w:r>
      <w:r>
        <w:rPr>
          <w:spacing w:val="-57"/>
        </w:rPr>
        <w:t xml:space="preserve"> </w:t>
      </w:r>
      <w:r>
        <w:t>жилого</w:t>
      </w:r>
      <w:r>
        <w:rPr>
          <w:spacing w:val="-1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нежилое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нежилого</w:t>
      </w:r>
      <w:r>
        <w:rPr>
          <w:spacing w:val="-1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жилое</w:t>
      </w:r>
      <w:r>
        <w:rPr>
          <w:spacing w:val="-1"/>
        </w:rPr>
        <w:t xml:space="preserve"> </w:t>
      </w:r>
      <w:r>
        <w:t>помещение.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Результат выполнения административной процедуры фиксируется в системе электронного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-1"/>
        </w:rPr>
        <w:t xml:space="preserve"> </w:t>
      </w:r>
      <w:r>
        <w:t>уполномоченного органа, журнале регистрации.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2"/>
          <w:numId w:val="11"/>
        </w:numPr>
        <w:tabs>
          <w:tab w:val="left" w:pos="1322"/>
        </w:tabs>
        <w:rPr>
          <w:sz w:val="24"/>
        </w:rPr>
      </w:pPr>
      <w:r>
        <w:rPr>
          <w:sz w:val="24"/>
        </w:rPr>
        <w:t>Выдача</w:t>
      </w:r>
      <w:r>
        <w:rPr>
          <w:spacing w:val="42"/>
          <w:sz w:val="24"/>
        </w:rPr>
        <w:t xml:space="preserve"> </w:t>
      </w:r>
      <w:r>
        <w:rPr>
          <w:sz w:val="24"/>
        </w:rPr>
        <w:t>(направление)</w:t>
      </w:r>
      <w:r>
        <w:rPr>
          <w:spacing w:val="4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4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3"/>
          <w:numId w:val="11"/>
        </w:numPr>
        <w:tabs>
          <w:tab w:val="left" w:pos="1476"/>
        </w:tabs>
        <w:rPr>
          <w:sz w:val="24"/>
        </w:rPr>
      </w:pPr>
      <w:r>
        <w:rPr>
          <w:sz w:val="24"/>
        </w:rPr>
        <w:t>Выдача</w:t>
      </w:r>
      <w:r>
        <w:rPr>
          <w:spacing w:val="17"/>
          <w:sz w:val="24"/>
        </w:rPr>
        <w:t xml:space="preserve"> </w:t>
      </w:r>
      <w:r>
        <w:rPr>
          <w:sz w:val="24"/>
        </w:rPr>
        <w:t>(направление)</w:t>
      </w:r>
      <w:r>
        <w:rPr>
          <w:spacing w:val="1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органе.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Основанием для начала процедуры выдачи документов является наличие сформированных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являющихся результатом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-2"/>
        </w:rPr>
        <w:t xml:space="preserve"> </w:t>
      </w:r>
      <w:r>
        <w:t>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proofErr w:type="gramStart"/>
      <w:r>
        <w:t>Для</w:t>
      </w:r>
      <w:r>
        <w:rPr>
          <w:spacing w:val="-13"/>
        </w:rPr>
        <w:t xml:space="preserve"> </w:t>
      </w:r>
      <w:r>
        <w:t>получения</w:t>
      </w:r>
      <w:r>
        <w:rPr>
          <w:spacing w:val="-12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3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бумажном</w:t>
      </w:r>
      <w:r>
        <w:rPr>
          <w:spacing w:val="-12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(или)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сверки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оригиналами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 услуги через ЕПГУ, РПГУ (при наличии технической возможности) заявитель</w:t>
      </w:r>
      <w:r>
        <w:rPr>
          <w:spacing w:val="1"/>
        </w:rPr>
        <w:t xml:space="preserve"> </w:t>
      </w:r>
      <w:r>
        <w:t>предъявляет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документы:</w:t>
      </w:r>
      <w:proofErr w:type="gramEnd"/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0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0"/>
        </w:numPr>
        <w:tabs>
          <w:tab w:val="left" w:pos="952"/>
        </w:tabs>
        <w:ind w:left="135" w:right="312" w:firstLine="540"/>
        <w:rPr>
          <w:sz w:val="24"/>
        </w:rPr>
      </w:pPr>
      <w:r>
        <w:rPr>
          <w:sz w:val="24"/>
        </w:rPr>
        <w:t>документ,</w:t>
      </w:r>
      <w:r>
        <w:rPr>
          <w:spacing w:val="1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1"/>
          <w:sz w:val="24"/>
        </w:rPr>
        <w:t xml:space="preserve"> </w:t>
      </w:r>
      <w:r>
        <w:rPr>
          <w:sz w:val="24"/>
        </w:rPr>
        <w:t>(если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 действует представитель);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0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расписка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заявителя).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Специалист,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 на</w:t>
      </w:r>
      <w:r>
        <w:rPr>
          <w:spacing w:val="-1"/>
        </w:rPr>
        <w:t xml:space="preserve"> </w:t>
      </w:r>
      <w:r>
        <w:t>бумажном</w:t>
      </w:r>
      <w:r>
        <w:rPr>
          <w:spacing w:val="-1"/>
        </w:rPr>
        <w:t xml:space="preserve"> </w:t>
      </w:r>
      <w:r>
        <w:t>носителе: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9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устанавливает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либо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9"/>
        </w:numPr>
        <w:tabs>
          <w:tab w:val="left" w:pos="993"/>
        </w:tabs>
        <w:ind w:left="135" w:right="312" w:firstLine="540"/>
        <w:rPr>
          <w:sz w:val="24"/>
        </w:rPr>
      </w:pPr>
      <w:r>
        <w:rPr>
          <w:sz w:val="24"/>
        </w:rPr>
        <w:t>проверяет</w:t>
      </w:r>
      <w:r>
        <w:rPr>
          <w:spacing w:val="52"/>
          <w:sz w:val="24"/>
        </w:rPr>
        <w:t xml:space="preserve"> </w:t>
      </w:r>
      <w:r>
        <w:rPr>
          <w:sz w:val="24"/>
        </w:rPr>
        <w:t>правомочия</w:t>
      </w:r>
      <w:r>
        <w:rPr>
          <w:spacing w:val="52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52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52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от</w:t>
      </w:r>
      <w:r>
        <w:rPr>
          <w:spacing w:val="52"/>
          <w:sz w:val="24"/>
        </w:rPr>
        <w:t xml:space="preserve"> </w:t>
      </w:r>
      <w:r>
        <w:rPr>
          <w:sz w:val="24"/>
        </w:rPr>
        <w:t>имени</w:t>
      </w:r>
      <w:r>
        <w:rPr>
          <w:spacing w:val="5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52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9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выдает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9"/>
        </w:numPr>
        <w:tabs>
          <w:tab w:val="left" w:pos="1030"/>
        </w:tabs>
        <w:ind w:left="135" w:firstLine="540"/>
        <w:rPr>
          <w:sz w:val="24"/>
        </w:rPr>
      </w:pPr>
      <w:r>
        <w:rPr>
          <w:sz w:val="24"/>
        </w:rPr>
        <w:t>регистрирует</w:t>
      </w:r>
      <w:r>
        <w:rPr>
          <w:spacing w:val="33"/>
          <w:sz w:val="24"/>
        </w:rPr>
        <w:t xml:space="preserve"> </w:t>
      </w:r>
      <w:r>
        <w:rPr>
          <w:sz w:val="24"/>
        </w:rPr>
        <w:t>факт</w:t>
      </w:r>
      <w:r>
        <w:rPr>
          <w:spacing w:val="33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3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32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33"/>
          <w:sz w:val="24"/>
        </w:rPr>
        <w:t xml:space="preserve"> </w:t>
      </w:r>
      <w:r>
        <w:rPr>
          <w:sz w:val="24"/>
        </w:rPr>
        <w:t>документооборота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журнале регистрации;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9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отказывает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5"/>
        </w:numPr>
        <w:tabs>
          <w:tab w:val="left" w:pos="815"/>
        </w:tabs>
        <w:ind w:left="814" w:right="0" w:hanging="140"/>
        <w:jc w:val="left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выдачей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обратилось</w:t>
      </w:r>
      <w:r>
        <w:rPr>
          <w:spacing w:val="-2"/>
          <w:sz w:val="24"/>
        </w:rPr>
        <w:t xml:space="preserve"> </w:t>
      </w:r>
      <w:r>
        <w:rPr>
          <w:sz w:val="24"/>
        </w:rPr>
        <w:t>лицо,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являющееся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(его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представителем);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5"/>
        </w:numPr>
        <w:tabs>
          <w:tab w:val="left" w:pos="815"/>
        </w:tabs>
        <w:ind w:left="814" w:right="0" w:hanging="140"/>
        <w:jc w:val="left"/>
        <w:rPr>
          <w:sz w:val="24"/>
        </w:rPr>
      </w:pPr>
      <w:r>
        <w:rPr>
          <w:sz w:val="24"/>
        </w:rPr>
        <w:t>обратившееся</w:t>
      </w:r>
      <w:r>
        <w:rPr>
          <w:spacing w:val="-2"/>
          <w:sz w:val="24"/>
        </w:rPr>
        <w:t xml:space="preserve"> </w:t>
      </w:r>
      <w:r>
        <w:rPr>
          <w:sz w:val="24"/>
        </w:rPr>
        <w:t>лицо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отказалось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предъявить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В случае подачи заявителем документов в электронном виде посредством ЕПГУ, РПГУ и</w:t>
      </w:r>
      <w:r>
        <w:rPr>
          <w:spacing w:val="1"/>
        </w:rPr>
        <w:t xml:space="preserve"> </w:t>
      </w:r>
      <w:r>
        <w:t>указании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запросе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специалист,</w:t>
      </w:r>
      <w:r>
        <w:rPr>
          <w:spacing w:val="-1"/>
        </w:rPr>
        <w:t xml:space="preserve"> </w:t>
      </w:r>
      <w:r>
        <w:t>ответственный за прием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выдачу документов: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8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устанавливает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либо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8"/>
        </w:numPr>
        <w:tabs>
          <w:tab w:val="left" w:pos="993"/>
        </w:tabs>
        <w:ind w:left="135" w:right="312" w:firstLine="540"/>
        <w:rPr>
          <w:sz w:val="24"/>
        </w:rPr>
      </w:pPr>
      <w:r>
        <w:rPr>
          <w:sz w:val="24"/>
        </w:rPr>
        <w:t>проверяет</w:t>
      </w:r>
      <w:r>
        <w:rPr>
          <w:spacing w:val="52"/>
          <w:sz w:val="24"/>
        </w:rPr>
        <w:t xml:space="preserve"> </w:t>
      </w:r>
      <w:r>
        <w:rPr>
          <w:sz w:val="24"/>
        </w:rPr>
        <w:t>правомочия</w:t>
      </w:r>
      <w:r>
        <w:rPr>
          <w:spacing w:val="52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52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52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от</w:t>
      </w:r>
      <w:r>
        <w:rPr>
          <w:spacing w:val="52"/>
          <w:sz w:val="24"/>
        </w:rPr>
        <w:t xml:space="preserve"> </w:t>
      </w:r>
      <w:r>
        <w:rPr>
          <w:sz w:val="24"/>
        </w:rPr>
        <w:t>имени</w:t>
      </w:r>
      <w:r>
        <w:rPr>
          <w:spacing w:val="5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52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8"/>
        </w:numPr>
        <w:tabs>
          <w:tab w:val="left" w:pos="987"/>
        </w:tabs>
        <w:ind w:left="986" w:right="0" w:hanging="312"/>
        <w:rPr>
          <w:sz w:val="24"/>
        </w:rPr>
      </w:pPr>
      <w:proofErr w:type="gramStart"/>
      <w:r>
        <w:rPr>
          <w:sz w:val="24"/>
        </w:rPr>
        <w:t>сверяет</w:t>
      </w:r>
      <w:r>
        <w:rPr>
          <w:spacing w:val="49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49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49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оригиналами</w:t>
      </w:r>
      <w:r>
        <w:rPr>
          <w:spacing w:val="49"/>
          <w:sz w:val="24"/>
        </w:rPr>
        <w:t xml:space="preserve"> </w:t>
      </w:r>
      <w:r>
        <w:rPr>
          <w:sz w:val="24"/>
        </w:rPr>
        <w:t>(при</w:t>
      </w:r>
      <w:r>
        <w:rPr>
          <w:spacing w:val="48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49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proofErr w:type="gramEnd"/>
    </w:p>
    <w:p w:rsidR="00066BBE" w:rsidRDefault="00066BBE">
      <w:pPr>
        <w:rPr>
          <w:sz w:val="24"/>
        </w:rPr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135"/>
      </w:pPr>
      <w:r>
        <w:lastRenderedPageBreak/>
        <w:t>документов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ЕПГУ,</w:t>
      </w:r>
      <w:r>
        <w:rPr>
          <w:spacing w:val="-2"/>
        </w:rPr>
        <w:t xml:space="preserve"> </w:t>
      </w:r>
      <w:r>
        <w:t>РПГУ;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8"/>
        </w:numPr>
        <w:tabs>
          <w:tab w:val="left" w:pos="944"/>
        </w:tabs>
        <w:ind w:left="135" w:firstLine="540"/>
        <w:rPr>
          <w:sz w:val="24"/>
        </w:rPr>
      </w:pPr>
      <w:r>
        <w:rPr>
          <w:sz w:val="24"/>
        </w:rPr>
        <w:t>уведомляет заявителя о том, что результат предоставления муниципальной услуги 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личный кабинет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ЕПГУ, РПГУ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 электронного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r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расхождений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форме,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оригиналами,</w:t>
      </w:r>
      <w:r>
        <w:rPr>
          <w:spacing w:val="-5"/>
        </w:rPr>
        <w:t xml:space="preserve"> </w:t>
      </w:r>
      <w:r>
        <w:t>результат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заявителю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направляется</w:t>
      </w:r>
      <w:r>
        <w:rPr>
          <w:spacing w:val="-58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ЕПГУ, РПГУ,</w:t>
      </w:r>
      <w:r>
        <w:rPr>
          <w:spacing w:val="-1"/>
        </w:rPr>
        <w:t xml:space="preserve"> </w:t>
      </w:r>
      <w:r>
        <w:t>о чем составляется акт.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принято решение о переводе или об отказе в переводе жилого помещения в</w:t>
      </w:r>
      <w:r>
        <w:rPr>
          <w:spacing w:val="1"/>
        </w:rPr>
        <w:t xml:space="preserve"> </w:t>
      </w:r>
      <w:r>
        <w:rPr>
          <w:spacing w:val="-1"/>
        </w:rPr>
        <w:t>нежилое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нежилого</w:t>
      </w:r>
      <w:r>
        <w:rPr>
          <w:spacing w:val="-13"/>
        </w:rPr>
        <w:t xml:space="preserve"> </w:t>
      </w:r>
      <w:r>
        <w:rPr>
          <w:spacing w:val="-1"/>
        </w:rPr>
        <w:t>помещения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жилое</w:t>
      </w:r>
      <w:r>
        <w:rPr>
          <w:spacing w:val="-13"/>
        </w:rPr>
        <w:t xml:space="preserve"> </w:t>
      </w:r>
      <w:r>
        <w:rPr>
          <w:spacing w:val="-1"/>
        </w:rPr>
        <w:t>помещение,</w:t>
      </w:r>
      <w:r>
        <w:rPr>
          <w:spacing w:val="-13"/>
        </w:rPr>
        <w:t xml:space="preserve"> </w:t>
      </w:r>
      <w:r>
        <w:t>данное</w:t>
      </w:r>
      <w:r>
        <w:rPr>
          <w:spacing w:val="-12"/>
        </w:rPr>
        <w:t xml:space="preserve"> </w:t>
      </w:r>
      <w:r>
        <w:t>решение</w:t>
      </w:r>
      <w:r>
        <w:rPr>
          <w:spacing w:val="-14"/>
        </w:rPr>
        <w:t xml:space="preserve"> </w:t>
      </w:r>
      <w:r>
        <w:t>сканируется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направляется</w:t>
      </w:r>
      <w:r>
        <w:rPr>
          <w:spacing w:val="-58"/>
        </w:rPr>
        <w:t xml:space="preserve"> </w:t>
      </w:r>
      <w:r>
        <w:t>заявителю</w:t>
      </w:r>
      <w:r>
        <w:rPr>
          <w:spacing w:val="-14"/>
        </w:rPr>
        <w:t xml:space="preserve"> </w:t>
      </w:r>
      <w:r>
        <w:t>через</w:t>
      </w:r>
      <w:r>
        <w:rPr>
          <w:spacing w:val="-14"/>
        </w:rPr>
        <w:t xml:space="preserve"> </w:t>
      </w:r>
      <w:r>
        <w:t>ЕПГУ,</w:t>
      </w:r>
      <w:r>
        <w:rPr>
          <w:spacing w:val="-13"/>
        </w:rPr>
        <w:t xml:space="preserve"> </w:t>
      </w:r>
      <w:r>
        <w:t>РПГУ</w:t>
      </w:r>
      <w:r>
        <w:rPr>
          <w:spacing w:val="-14"/>
        </w:rPr>
        <w:t xml:space="preserve"> </w:t>
      </w:r>
      <w:r>
        <w:t>либо</w:t>
      </w:r>
      <w:r>
        <w:rPr>
          <w:spacing w:val="-13"/>
        </w:rPr>
        <w:t xml:space="preserve"> </w:t>
      </w:r>
      <w:r>
        <w:t>направляется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форме</w:t>
      </w:r>
      <w:r>
        <w:rPr>
          <w:spacing w:val="-14"/>
        </w:rPr>
        <w:t xml:space="preserve"> </w:t>
      </w:r>
      <w:r>
        <w:t>электронного</w:t>
      </w:r>
      <w:r>
        <w:rPr>
          <w:spacing w:val="-13"/>
        </w:rPr>
        <w:t xml:space="preserve"> </w:t>
      </w:r>
      <w:r>
        <w:t>документа,</w:t>
      </w:r>
      <w:r>
        <w:rPr>
          <w:spacing w:val="-14"/>
        </w:rPr>
        <w:t xml:space="preserve"> </w:t>
      </w:r>
      <w:r>
        <w:t>подписанного</w:t>
      </w:r>
      <w:r>
        <w:rPr>
          <w:spacing w:val="-58"/>
        </w:rPr>
        <w:t xml:space="preserve"> </w:t>
      </w:r>
      <w:r>
        <w:t>электронной подписью в личный кабинет заявителя на ЕПГУ, РПГУ. Данное решение выдается</w:t>
      </w:r>
      <w:r>
        <w:rPr>
          <w:spacing w:val="1"/>
        </w:rPr>
        <w:t xml:space="preserve"> </w:t>
      </w:r>
      <w:r>
        <w:t>или направляется заявителю не позднее чем через три рабочих дня со дня принятия такого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может быть обжаловано заявителем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рабочих дня со дня принятия решения о переводе или об отказе в переводе жилого помещения в</w:t>
      </w:r>
      <w:r>
        <w:rPr>
          <w:spacing w:val="1"/>
        </w:rPr>
        <w:t xml:space="preserve"> </w:t>
      </w:r>
      <w:r>
        <w:t>нежилое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нежилого</w:t>
      </w:r>
      <w:r>
        <w:rPr>
          <w:spacing w:val="-2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жилое</w:t>
      </w:r>
      <w:r>
        <w:rPr>
          <w:spacing w:val="-2"/>
        </w:rPr>
        <w:t xml:space="preserve"> </w:t>
      </w:r>
      <w:r>
        <w:t>помещение.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Критерий</w:t>
      </w:r>
      <w:r>
        <w:rPr>
          <w:spacing w:val="-13"/>
        </w:rPr>
        <w:t xml:space="preserve"> </w:t>
      </w:r>
      <w:r>
        <w:t>принятия</w:t>
      </w:r>
      <w:r>
        <w:rPr>
          <w:spacing w:val="-12"/>
        </w:rPr>
        <w:t xml:space="preserve"> </w:t>
      </w:r>
      <w:r>
        <w:t>решения:</w:t>
      </w:r>
      <w:r>
        <w:rPr>
          <w:spacing w:val="-13"/>
        </w:rPr>
        <w:t xml:space="preserve"> </w:t>
      </w:r>
      <w:r>
        <w:t>принятие</w:t>
      </w:r>
      <w:r>
        <w:rPr>
          <w:spacing w:val="-12"/>
        </w:rPr>
        <w:t xml:space="preserve"> </w:t>
      </w:r>
      <w:r>
        <w:t>решения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переводе</w:t>
      </w:r>
      <w:r>
        <w:rPr>
          <w:spacing w:val="-13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об</w:t>
      </w:r>
      <w:r>
        <w:rPr>
          <w:spacing w:val="-13"/>
        </w:rPr>
        <w:t xml:space="preserve"> </w:t>
      </w:r>
      <w:r>
        <w:t>отказе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переводе</w:t>
      </w:r>
      <w:r>
        <w:rPr>
          <w:spacing w:val="-12"/>
        </w:rPr>
        <w:t xml:space="preserve"> </w:t>
      </w:r>
      <w:r>
        <w:t>жилого</w:t>
      </w:r>
      <w:r>
        <w:rPr>
          <w:spacing w:val="-58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нежилое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нежилого</w:t>
      </w:r>
      <w:r>
        <w:rPr>
          <w:spacing w:val="-1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жилое</w:t>
      </w:r>
      <w:r>
        <w:rPr>
          <w:spacing w:val="-1"/>
        </w:rPr>
        <w:t xml:space="preserve"> </w:t>
      </w:r>
      <w:r>
        <w:t>помещение.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Результатом административной процедуры является выдача или направление по 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заявлении,</w:t>
      </w:r>
      <w:r>
        <w:rPr>
          <w:spacing w:val="-11"/>
        </w:rPr>
        <w:t xml:space="preserve"> </w:t>
      </w:r>
      <w:r>
        <w:t>либо</w:t>
      </w:r>
      <w:r>
        <w:rPr>
          <w:spacing w:val="-11"/>
        </w:rPr>
        <w:t xml:space="preserve"> </w:t>
      </w:r>
      <w:r>
        <w:t>через</w:t>
      </w:r>
      <w:r>
        <w:rPr>
          <w:spacing w:val="-11"/>
        </w:rPr>
        <w:t xml:space="preserve"> </w:t>
      </w:r>
      <w:r>
        <w:t>МФЦ,</w:t>
      </w:r>
      <w:r>
        <w:rPr>
          <w:spacing w:val="-11"/>
        </w:rPr>
        <w:t xml:space="preserve"> </w:t>
      </w:r>
      <w:r>
        <w:t>ЕПГУ,</w:t>
      </w:r>
      <w:r>
        <w:rPr>
          <w:spacing w:val="-11"/>
        </w:rPr>
        <w:t xml:space="preserve"> </w:t>
      </w:r>
      <w:r>
        <w:t>РПГУ</w:t>
      </w:r>
      <w:r>
        <w:rPr>
          <w:spacing w:val="-11"/>
        </w:rPr>
        <w:t xml:space="preserve"> </w:t>
      </w:r>
      <w:r>
        <w:t>заявителю</w:t>
      </w:r>
      <w:r>
        <w:rPr>
          <w:spacing w:val="-11"/>
        </w:rPr>
        <w:t xml:space="preserve"> </w:t>
      </w:r>
      <w:r>
        <w:t>документа,</w:t>
      </w:r>
      <w:r>
        <w:rPr>
          <w:spacing w:val="-11"/>
        </w:rPr>
        <w:t xml:space="preserve"> </w:t>
      </w:r>
      <w:r>
        <w:t>подтверждающего</w:t>
      </w:r>
      <w:r>
        <w:rPr>
          <w:spacing w:val="-58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такого решения.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Результат выполнения административной процедуры фиксируется в системе электронного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-1"/>
        </w:rPr>
        <w:t xml:space="preserve"> </w:t>
      </w:r>
      <w:r>
        <w:t>уполномоченного органа 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журнале регистрации.</w:t>
      </w:r>
    </w:p>
    <w:p w:rsidR="00066BBE" w:rsidRDefault="00066BBE">
      <w:pPr>
        <w:pStyle w:val="a3"/>
      </w:pPr>
    </w:p>
    <w:p w:rsidR="00066BBE" w:rsidRDefault="009D1A84">
      <w:pPr>
        <w:pStyle w:val="11"/>
        <w:numPr>
          <w:ilvl w:val="0"/>
          <w:numId w:val="24"/>
        </w:numPr>
        <w:tabs>
          <w:tab w:val="left" w:pos="3135"/>
        </w:tabs>
        <w:ind w:left="3103" w:right="3030" w:hanging="250"/>
        <w:jc w:val="left"/>
      </w:pP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</w:t>
      </w:r>
    </w:p>
    <w:p w:rsidR="00066BBE" w:rsidRDefault="00066BBE">
      <w:pPr>
        <w:pStyle w:val="a3"/>
        <w:rPr>
          <w:b/>
        </w:rPr>
      </w:pPr>
    </w:p>
    <w:p w:rsidR="00066BBE" w:rsidRDefault="009D1A84">
      <w:pPr>
        <w:pStyle w:val="a4"/>
        <w:numPr>
          <w:ilvl w:val="1"/>
          <w:numId w:val="8"/>
        </w:numPr>
        <w:tabs>
          <w:tab w:val="left" w:pos="1246"/>
        </w:tabs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12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услуги, а также принятием</w:t>
      </w:r>
      <w:r>
        <w:rPr>
          <w:spacing w:val="-2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09" w:firstLine="540"/>
        <w:jc w:val="both"/>
      </w:pPr>
      <w:r>
        <w:rPr>
          <w:spacing w:val="-1"/>
        </w:rPr>
        <w:t>Текущий</w:t>
      </w:r>
      <w:r>
        <w:rPr>
          <w:spacing w:val="-15"/>
        </w:rPr>
        <w:t xml:space="preserve"> </w:t>
      </w:r>
      <w:proofErr w:type="gramStart"/>
      <w:r>
        <w:rPr>
          <w:spacing w:val="-1"/>
        </w:rPr>
        <w:t>контроль</w:t>
      </w:r>
      <w:r>
        <w:rPr>
          <w:spacing w:val="-15"/>
        </w:rPr>
        <w:t xml:space="preserve"> </w:t>
      </w:r>
      <w:r>
        <w:t>за</w:t>
      </w:r>
      <w:proofErr w:type="gramEnd"/>
      <w:r>
        <w:rPr>
          <w:spacing w:val="-16"/>
        </w:rPr>
        <w:t xml:space="preserve"> </w:t>
      </w:r>
      <w:r>
        <w:t>соблюдением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исполнением</w:t>
      </w:r>
      <w:r>
        <w:rPr>
          <w:spacing w:val="-16"/>
        </w:rPr>
        <w:t xml:space="preserve"> </w:t>
      </w:r>
      <w:r>
        <w:t>должностными</w:t>
      </w:r>
      <w:r>
        <w:rPr>
          <w:spacing w:val="-14"/>
        </w:rPr>
        <w:t xml:space="preserve"> </w:t>
      </w:r>
      <w:r>
        <w:t>лицами</w:t>
      </w:r>
      <w:r>
        <w:rPr>
          <w:spacing w:val="-15"/>
        </w:rPr>
        <w:t xml:space="preserve"> </w:t>
      </w:r>
      <w:r>
        <w:t>уполномоченного</w:t>
      </w:r>
      <w:r>
        <w:rPr>
          <w:spacing w:val="-58"/>
        </w:rPr>
        <w:t xml:space="preserve"> </w:t>
      </w:r>
      <w:r>
        <w:t>органа учета положений данного административного регламента и иных нормативных правовых</w:t>
      </w:r>
      <w:r>
        <w:rPr>
          <w:spacing w:val="-57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устанавливающих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принятием ими решений (далее - текущий контроль деятельности) осуществляет 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-1"/>
        </w:rPr>
        <w:t xml:space="preserve"> </w:t>
      </w:r>
      <w:r>
        <w:t>уполномоченного органа.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Текущий контроль осуществляется путем проведения проверок соблюдения и исполнения</w:t>
      </w:r>
      <w:r>
        <w:rPr>
          <w:spacing w:val="1"/>
        </w:rPr>
        <w:t xml:space="preserve"> </w:t>
      </w:r>
      <w:r>
        <w:t>должностными</w:t>
      </w:r>
      <w:r>
        <w:rPr>
          <w:spacing w:val="-6"/>
        </w:rPr>
        <w:t xml:space="preserve"> </w:t>
      </w:r>
      <w:r>
        <w:t>лицами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сотрудниками</w:t>
      </w:r>
      <w:r>
        <w:rPr>
          <w:spacing w:val="-5"/>
        </w:rPr>
        <w:t xml:space="preserve"> </w:t>
      </w:r>
      <w:r>
        <w:t>положений</w:t>
      </w:r>
      <w:r>
        <w:rPr>
          <w:spacing w:val="-6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административного</w:t>
      </w:r>
      <w:r>
        <w:rPr>
          <w:spacing w:val="-6"/>
        </w:rPr>
        <w:t xml:space="preserve"> </w:t>
      </w:r>
      <w:r>
        <w:t>регламента</w:t>
      </w:r>
      <w:r>
        <w:rPr>
          <w:spacing w:val="-5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устанавливающих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8"/>
        </w:numPr>
        <w:tabs>
          <w:tab w:val="left" w:pos="1091"/>
        </w:tabs>
        <w:rPr>
          <w:sz w:val="24"/>
        </w:rPr>
      </w:pPr>
      <w:r>
        <w:rPr>
          <w:sz w:val="24"/>
        </w:rPr>
        <w:t>Порядок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внеплановых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-8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качества предоставления муниципальной услуги, в том числе порядок и формы </w:t>
      </w:r>
      <w:proofErr w:type="gramStart"/>
      <w:r>
        <w:rPr>
          <w:sz w:val="24"/>
        </w:rPr>
        <w:t>контроля 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качеством 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675"/>
      </w:pPr>
      <w:proofErr w:type="gramStart"/>
      <w:r>
        <w:t>Контроль</w:t>
      </w:r>
      <w:r>
        <w:rPr>
          <w:spacing w:val="4"/>
        </w:rPr>
        <w:t xml:space="preserve"> </w:t>
      </w:r>
      <w:r>
        <w:t>за</w:t>
      </w:r>
      <w:proofErr w:type="gramEnd"/>
      <w:r>
        <w:rPr>
          <w:spacing w:val="4"/>
        </w:rPr>
        <w:t xml:space="preserve"> </w:t>
      </w:r>
      <w:r>
        <w:t>полнотой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качеством</w:t>
      </w:r>
      <w:r>
        <w:rPr>
          <w:spacing w:val="4"/>
        </w:rPr>
        <w:t xml:space="preserve"> </w:t>
      </w:r>
      <w:r>
        <w:t>предоставления</w:t>
      </w:r>
      <w:r>
        <w:rPr>
          <w:spacing w:val="4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</w:t>
      </w:r>
      <w:r>
        <w:rPr>
          <w:spacing w:val="5"/>
        </w:rPr>
        <w:t xml:space="preserve"> </w:t>
      </w:r>
      <w:r>
        <w:t>включает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себя</w:t>
      </w:r>
    </w:p>
    <w:p w:rsidR="00066BBE" w:rsidRDefault="00066BBE">
      <w:pPr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135" w:right="311"/>
        <w:jc w:val="both"/>
      </w:pPr>
      <w:r>
        <w:lastRenderedPageBreak/>
        <w:t>проведение проверок, выявление и устранение нарушений прав заявителей, принятие решений и</w:t>
      </w:r>
      <w:r>
        <w:rPr>
          <w:spacing w:val="-57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обращения,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сотрудников.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r>
        <w:t>Проверки полноты и качества предоставления муниципальной услуги осуществляются 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распоряжений уполномоченного органа.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Проверки могут быть плановыми и внеплановыми. Порядок и периодичность плановых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-57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57"/>
        </w:rPr>
        <w:t xml:space="preserve"> </w:t>
      </w:r>
      <w:r>
        <w:t>(комплексные</w:t>
      </w:r>
      <w:r>
        <w:rPr>
          <w:spacing w:val="-1"/>
        </w:rPr>
        <w:t xml:space="preserve"> </w:t>
      </w:r>
      <w:r>
        <w:t>проверки), или</w:t>
      </w:r>
      <w:r>
        <w:rPr>
          <w:spacing w:val="-1"/>
        </w:rPr>
        <w:t xml:space="preserve"> </w:t>
      </w:r>
      <w:r>
        <w:t>отдельные</w:t>
      </w:r>
      <w:r>
        <w:rPr>
          <w:spacing w:val="-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(тематические проверки).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Внеплановые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нарушений, а также в случае получения жалоб на действия (бездействие) сотрудников. Проверки</w:t>
      </w:r>
      <w:r>
        <w:rPr>
          <w:spacing w:val="-58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проводятся по конкретному обращению заявителя.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675"/>
      </w:pPr>
      <w:r>
        <w:t>Периодичность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раза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квартал.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8"/>
        </w:numPr>
        <w:tabs>
          <w:tab w:val="left" w:pos="1134"/>
        </w:tabs>
        <w:ind w:right="312"/>
        <w:rPr>
          <w:sz w:val="24"/>
        </w:rPr>
      </w:pPr>
      <w:r>
        <w:rPr>
          <w:sz w:val="24"/>
        </w:rPr>
        <w:t>Ответственность должностных лиц, уполномоченного органа за решения и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1"/>
          <w:sz w:val="24"/>
        </w:rPr>
        <w:t xml:space="preserve"> </w:t>
      </w:r>
      <w:r>
        <w:rPr>
          <w:sz w:val="24"/>
        </w:rPr>
        <w:t>(осуществляемые)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09" w:firstLine="540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устанавливающих</w:t>
      </w:r>
      <w:r>
        <w:rPr>
          <w:spacing w:val="-57"/>
        </w:rPr>
        <w:t xml:space="preserve"> </w:t>
      </w:r>
      <w:r>
        <w:t>требования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услуги,</w:t>
      </w:r>
      <w:r>
        <w:rPr>
          <w:spacing w:val="-11"/>
        </w:rPr>
        <w:t xml:space="preserve"> </w:t>
      </w:r>
      <w:r>
        <w:t>виновные</w:t>
      </w:r>
      <w:r>
        <w:rPr>
          <w:spacing w:val="-11"/>
        </w:rPr>
        <w:t xml:space="preserve"> </w:t>
      </w:r>
      <w:r>
        <w:t>сотрудники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должностные</w:t>
      </w:r>
      <w:r>
        <w:rPr>
          <w:spacing w:val="-12"/>
        </w:rPr>
        <w:t xml:space="preserve"> </w:t>
      </w:r>
      <w:r>
        <w:t>лица</w:t>
      </w:r>
      <w:r>
        <w:rPr>
          <w:spacing w:val="-57"/>
        </w:rPr>
        <w:t xml:space="preserve"> </w:t>
      </w:r>
      <w:r>
        <w:t>несут</w:t>
      </w:r>
      <w:r>
        <w:rPr>
          <w:spacing w:val="-2"/>
        </w:rPr>
        <w:t xml:space="preserve"> </w:t>
      </w:r>
      <w:r>
        <w:t>ответственность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Сотрудники,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 соблюдение</w:t>
      </w:r>
      <w:r>
        <w:rPr>
          <w:spacing w:val="-1"/>
        </w:rPr>
        <w:t xml:space="preserve"> </w:t>
      </w:r>
      <w:r>
        <w:t>сроков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порядка приема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регистрации документов.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r>
        <w:t>Сотрудники,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 соблюдение</w:t>
      </w:r>
      <w:r>
        <w:rPr>
          <w:spacing w:val="-1"/>
        </w:rPr>
        <w:t xml:space="preserve"> </w:t>
      </w:r>
      <w:r>
        <w:t>сроков и</w:t>
      </w:r>
      <w:r>
        <w:rPr>
          <w:spacing w:val="-1"/>
        </w:rPr>
        <w:t xml:space="preserve"> </w:t>
      </w:r>
      <w:r>
        <w:t>порядка оформления документов.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Сотрудники,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(направление)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 соблюдение</w:t>
      </w:r>
      <w:r>
        <w:rPr>
          <w:spacing w:val="-1"/>
        </w:rPr>
        <w:t xml:space="preserve"> </w:t>
      </w:r>
      <w:r>
        <w:t>порядка выдачи</w:t>
      </w:r>
      <w:r>
        <w:rPr>
          <w:spacing w:val="-2"/>
        </w:rPr>
        <w:t xml:space="preserve"> </w:t>
      </w:r>
      <w:r>
        <w:t>(направления) документов.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подписавшее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сформированный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57"/>
        </w:rPr>
        <w:t xml:space="preserve"> </w:t>
      </w:r>
      <w:r>
        <w:t>предоставления муниципальной услуги, несет персональную ответственность за правомерность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(направление)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представившему</w:t>
      </w:r>
      <w:r>
        <w:rPr>
          <w:spacing w:val="1"/>
        </w:rPr>
        <w:t xml:space="preserve"> </w:t>
      </w:r>
      <w:r>
        <w:t>(направившему) заявление.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инструкциях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8"/>
        </w:numPr>
        <w:tabs>
          <w:tab w:val="left" w:pos="1239"/>
        </w:tabs>
        <w:rPr>
          <w:sz w:val="24"/>
        </w:rPr>
      </w:pP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 муниципальной услуги, в том числе со стороны граждан, их объединений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proofErr w:type="gramStart"/>
      <w:r>
        <w:t>Контроль за</w:t>
      </w:r>
      <w:proofErr w:type="gramEnd"/>
      <w:r>
        <w:t xml:space="preserve"> исполнением данного административного регламента со стороны граждан, 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формой</w:t>
      </w:r>
      <w:r>
        <w:rPr>
          <w:spacing w:val="-3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58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(принятых)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066BBE" w:rsidRDefault="00066BBE">
      <w:pPr>
        <w:jc w:val="both"/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135" w:right="312" w:firstLine="540"/>
        <w:jc w:val="both"/>
      </w:pPr>
      <w:r>
        <w:lastRenderedPageBreak/>
        <w:t>Граждане, их объединения и организации вправе направлять замечания и предложения по</w:t>
      </w:r>
      <w:r>
        <w:rPr>
          <w:spacing w:val="1"/>
        </w:rPr>
        <w:t xml:space="preserve"> </w:t>
      </w:r>
      <w:r>
        <w:t>улучшению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доступности 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066BBE" w:rsidRDefault="00066BBE">
      <w:pPr>
        <w:pStyle w:val="a3"/>
        <w:rPr>
          <w:sz w:val="28"/>
        </w:rPr>
      </w:pPr>
    </w:p>
    <w:p w:rsidR="00066BBE" w:rsidRDefault="009D1A84">
      <w:pPr>
        <w:pStyle w:val="11"/>
        <w:numPr>
          <w:ilvl w:val="0"/>
          <w:numId w:val="24"/>
        </w:numPr>
        <w:tabs>
          <w:tab w:val="left" w:pos="1514"/>
        </w:tabs>
        <w:ind w:left="1762" w:right="1409" w:hanging="530"/>
        <w:jc w:val="left"/>
      </w:pPr>
      <w:r>
        <w:t>Досудебный (внесудебный) порядок обжалования решений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(бездействия)</w:t>
      </w:r>
      <w:r>
        <w:rPr>
          <w:spacing w:val="-1"/>
        </w:rPr>
        <w:t xml:space="preserve"> </w:t>
      </w:r>
      <w:r>
        <w:t>органов,</w:t>
      </w:r>
      <w:r>
        <w:rPr>
          <w:spacing w:val="-1"/>
        </w:rPr>
        <w:t xml:space="preserve"> </w:t>
      </w:r>
      <w:r>
        <w:t>предоставляющих</w:t>
      </w:r>
    </w:p>
    <w:p w:rsidR="00066BBE" w:rsidRDefault="009D1A84">
      <w:pPr>
        <w:ind w:left="3811" w:right="3235" w:hanging="739"/>
        <w:rPr>
          <w:b/>
          <w:sz w:val="28"/>
        </w:rPr>
      </w:pPr>
      <w:r>
        <w:rPr>
          <w:b/>
          <w:sz w:val="28"/>
        </w:rPr>
        <w:t>муниципальные услуги, а также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должностных лиц</w:t>
      </w:r>
    </w:p>
    <w:p w:rsidR="00066BBE" w:rsidRDefault="00066BBE">
      <w:pPr>
        <w:pStyle w:val="a3"/>
        <w:rPr>
          <w:b/>
        </w:rPr>
      </w:pPr>
    </w:p>
    <w:p w:rsidR="00066BBE" w:rsidRDefault="009D1A84">
      <w:pPr>
        <w:pStyle w:val="a4"/>
        <w:numPr>
          <w:ilvl w:val="1"/>
          <w:numId w:val="7"/>
        </w:numPr>
        <w:tabs>
          <w:tab w:val="left" w:pos="1161"/>
        </w:tabs>
        <w:rPr>
          <w:sz w:val="24"/>
        </w:rPr>
      </w:pPr>
      <w:bookmarkStart w:id="3" w:name="_bookmark1"/>
      <w:bookmarkEnd w:id="3"/>
      <w:proofErr w:type="gramStart"/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досудебное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(внесудебное)</w:t>
      </w:r>
      <w:r>
        <w:rPr>
          <w:spacing w:val="-57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(осуществленных)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 услуги (далее - жалоба).</w:t>
      </w:r>
      <w:proofErr w:type="gramEnd"/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Заявители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жалобу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 услугу, муниципального служащего, руководителя органа, 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r>
        <w:t>Жалоба</w:t>
      </w:r>
      <w:r>
        <w:rPr>
          <w:spacing w:val="-8"/>
        </w:rPr>
        <w:t xml:space="preserve"> </w:t>
      </w:r>
      <w:r>
        <w:t>подается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письменной</w:t>
      </w:r>
      <w:r>
        <w:rPr>
          <w:spacing w:val="-7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бумажном</w:t>
      </w:r>
      <w:r>
        <w:rPr>
          <w:spacing w:val="-7"/>
        </w:rPr>
        <w:t xml:space="preserve"> </w:t>
      </w:r>
      <w:r>
        <w:t>носителе,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орган,</w:t>
      </w:r>
      <w:r>
        <w:rPr>
          <w:spacing w:val="-58"/>
        </w:rPr>
        <w:t xml:space="preserve"> </w:t>
      </w:r>
      <w:r>
        <w:t>предоставляющий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-1"/>
        </w:rPr>
        <w:t xml:space="preserve"> </w:t>
      </w:r>
      <w:r>
        <w:t>услугу.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proofErr w:type="gramStart"/>
      <w:r>
        <w:t>Жалоба на решения и действия (бездействие) органа, предоставляющего муниципальную</w:t>
      </w:r>
      <w:r>
        <w:rPr>
          <w:spacing w:val="1"/>
        </w:rPr>
        <w:t xml:space="preserve"> </w:t>
      </w:r>
      <w:r>
        <w:t>услугу, должностного лица органа, предоставляющего муниципальную услугу, муниципального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 по почте, через МФЦ, с использованием 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-5"/>
        </w:rPr>
        <w:t xml:space="preserve"> </w:t>
      </w:r>
      <w:r>
        <w:t>«Интернет»,</w:t>
      </w:r>
      <w:r>
        <w:rPr>
          <w:spacing w:val="-5"/>
        </w:rPr>
        <w:t xml:space="preserve"> </w:t>
      </w:r>
      <w:r>
        <w:t>официального</w:t>
      </w:r>
      <w:r>
        <w:rPr>
          <w:spacing w:val="-5"/>
        </w:rPr>
        <w:t xml:space="preserve"> </w:t>
      </w:r>
      <w:r>
        <w:t>сайта</w:t>
      </w:r>
      <w:r>
        <w:rPr>
          <w:spacing w:val="-5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4"/>
        </w:rPr>
        <w:t xml:space="preserve"> </w:t>
      </w:r>
      <w:r>
        <w:t>муниципальную</w:t>
      </w:r>
      <w:r>
        <w:rPr>
          <w:spacing w:val="-5"/>
        </w:rPr>
        <w:t xml:space="preserve"> </w:t>
      </w:r>
      <w:r>
        <w:t>услугу,</w:t>
      </w:r>
      <w:r>
        <w:rPr>
          <w:spacing w:val="-5"/>
        </w:rPr>
        <w:t xml:space="preserve"> </w:t>
      </w:r>
      <w:r>
        <w:t>ЕПГУ,</w:t>
      </w:r>
      <w:r>
        <w:rPr>
          <w:spacing w:val="-58"/>
        </w:rPr>
        <w:t xml:space="preserve"> </w:t>
      </w:r>
      <w:r>
        <w:t>РПГУ,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может быть принята</w:t>
      </w:r>
      <w:r>
        <w:rPr>
          <w:spacing w:val="-2"/>
        </w:rPr>
        <w:t xml:space="preserve"> </w:t>
      </w:r>
      <w:r>
        <w:t>при личном приеме</w:t>
      </w:r>
      <w:r>
        <w:rPr>
          <w:spacing w:val="-2"/>
        </w:rPr>
        <w:t xml:space="preserve"> </w:t>
      </w:r>
      <w:r>
        <w:t>заявителя.</w:t>
      </w:r>
      <w:proofErr w:type="gramEnd"/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675"/>
      </w:pPr>
      <w:r>
        <w:t>Заявитель</w:t>
      </w:r>
      <w:r>
        <w:rPr>
          <w:spacing w:val="-1"/>
        </w:rPr>
        <w:t xml:space="preserve"> </w:t>
      </w:r>
      <w:r>
        <w:t>может обратиться</w:t>
      </w:r>
      <w:r>
        <w:rPr>
          <w:spacing w:val="-1"/>
        </w:rPr>
        <w:t xml:space="preserve"> </w:t>
      </w:r>
      <w:r>
        <w:t>с жалобой,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случаях: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6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нарушение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срока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6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нарушение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срока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6"/>
        </w:numPr>
        <w:tabs>
          <w:tab w:val="left" w:pos="994"/>
        </w:tabs>
        <w:ind w:left="135" w:firstLine="540"/>
        <w:rPr>
          <w:sz w:val="24"/>
        </w:rPr>
      </w:pPr>
      <w:r>
        <w:rPr>
          <w:sz w:val="24"/>
        </w:rPr>
        <w:t>требование у заявителя документов или информации либо осуществления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 или осуществление которых не предусмотрено нормативными правовыми актами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Федерации, нормативными правовыми актами субъектов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 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6"/>
        </w:numPr>
        <w:tabs>
          <w:tab w:val="left" w:pos="1003"/>
        </w:tabs>
        <w:ind w:left="135" w:firstLine="540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Российской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Федерации,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муниципальными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3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услуги, у заявителя;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6"/>
        </w:numPr>
        <w:tabs>
          <w:tab w:val="left" w:pos="933"/>
        </w:tabs>
        <w:ind w:left="135" w:firstLine="540"/>
        <w:rPr>
          <w:sz w:val="24"/>
        </w:rPr>
      </w:pPr>
      <w:proofErr w:type="gramStart"/>
      <w:r>
        <w:rPr>
          <w:sz w:val="24"/>
        </w:rPr>
        <w:t>отказ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5"/>
          <w:sz w:val="24"/>
        </w:rPr>
        <w:t xml:space="preserve"> </w:t>
      </w:r>
      <w:r>
        <w:rPr>
          <w:sz w:val="24"/>
        </w:rPr>
        <w:t>если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58"/>
          <w:sz w:val="24"/>
        </w:rPr>
        <w:t xml:space="preserve"> </w:t>
      </w:r>
      <w:r>
        <w:rPr>
          <w:sz w:val="24"/>
        </w:rPr>
        <w:t>федеральными законами и принятыми в соответствии с ними иными нормативными 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 Российской Федерации, законами и иными нормативными правовыми актами 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муниципальными 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актами;</w:t>
      </w:r>
      <w:proofErr w:type="gramEnd"/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6"/>
        </w:numPr>
        <w:tabs>
          <w:tab w:val="left" w:pos="1047"/>
        </w:tabs>
        <w:ind w:left="135" w:right="310" w:firstLine="540"/>
        <w:rPr>
          <w:sz w:val="24"/>
        </w:rPr>
      </w:pPr>
      <w:r>
        <w:rPr>
          <w:sz w:val="24"/>
        </w:rPr>
        <w:t>затребование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актами;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6"/>
        </w:numPr>
        <w:tabs>
          <w:tab w:val="left" w:pos="991"/>
        </w:tabs>
        <w:ind w:left="135" w:right="310" w:firstLine="540"/>
        <w:rPr>
          <w:sz w:val="24"/>
        </w:rPr>
      </w:pPr>
      <w:r>
        <w:rPr>
          <w:sz w:val="24"/>
        </w:rPr>
        <w:t>отказ органа, предоставляющего муниципальную услугу, должностного лица 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30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30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30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30"/>
          <w:sz w:val="24"/>
        </w:rPr>
        <w:t xml:space="preserve"> </w:t>
      </w:r>
      <w:r>
        <w:rPr>
          <w:sz w:val="24"/>
        </w:rPr>
        <w:t>работника</w:t>
      </w:r>
    </w:p>
    <w:p w:rsidR="00066BBE" w:rsidRDefault="00066BBE">
      <w:pPr>
        <w:jc w:val="both"/>
        <w:rPr>
          <w:sz w:val="24"/>
        </w:rPr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135" w:right="309"/>
        <w:jc w:val="both"/>
      </w:pPr>
      <w:proofErr w:type="gramStart"/>
      <w:r>
        <w:lastRenderedPageBreak/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-58"/>
        </w:rPr>
        <w:t xml:space="preserve"> </w:t>
      </w:r>
      <w:r>
        <w:t>Федерального закона № 210, или их работников в исправлении допущенных ими опечаток и</w:t>
      </w:r>
      <w:r>
        <w:rPr>
          <w:spacing w:val="1"/>
        </w:rPr>
        <w:t xml:space="preserve"> </w:t>
      </w:r>
      <w:r>
        <w:t>ошибок в выданных в результате предоставления государственной или муниципальной услуги</w:t>
      </w:r>
      <w:r>
        <w:rPr>
          <w:spacing w:val="1"/>
        </w:rPr>
        <w:t xml:space="preserve"> </w:t>
      </w:r>
      <w:r>
        <w:t>документах</w:t>
      </w:r>
      <w:r>
        <w:rPr>
          <w:spacing w:val="-1"/>
        </w:rPr>
        <w:t xml:space="preserve"> </w:t>
      </w:r>
      <w:r>
        <w:t>либо нарушение</w:t>
      </w:r>
      <w:r>
        <w:rPr>
          <w:spacing w:val="-2"/>
        </w:rPr>
        <w:t xml:space="preserve"> </w:t>
      </w:r>
      <w:r>
        <w:t>установленного срока таких</w:t>
      </w:r>
      <w:r>
        <w:rPr>
          <w:spacing w:val="-1"/>
        </w:rPr>
        <w:t xml:space="preserve"> </w:t>
      </w:r>
      <w:r>
        <w:t>исправлений;</w:t>
      </w:r>
      <w:proofErr w:type="gramEnd"/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6"/>
        </w:numPr>
        <w:tabs>
          <w:tab w:val="left" w:pos="1018"/>
        </w:tabs>
        <w:ind w:left="135" w:right="312" w:firstLine="540"/>
        <w:rPr>
          <w:sz w:val="24"/>
        </w:rPr>
      </w:pP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6"/>
        </w:numPr>
        <w:tabs>
          <w:tab w:val="left" w:pos="1203"/>
        </w:tabs>
        <w:ind w:left="135" w:right="310" w:firstLine="540"/>
        <w:rPr>
          <w:sz w:val="24"/>
        </w:rPr>
      </w:pPr>
      <w:proofErr w:type="gramStart"/>
      <w:r>
        <w:rPr>
          <w:sz w:val="24"/>
        </w:rPr>
        <w:t>приостановление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ними</w:t>
      </w:r>
      <w:r>
        <w:rPr>
          <w:spacing w:val="-58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актами;</w:t>
      </w:r>
      <w:proofErr w:type="gramEnd"/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6"/>
        </w:numPr>
        <w:tabs>
          <w:tab w:val="left" w:pos="1101"/>
        </w:tabs>
        <w:ind w:left="135" w:right="310" w:firstLine="540"/>
        <w:rPr>
          <w:sz w:val="24"/>
        </w:rPr>
      </w:pPr>
      <w:r>
        <w:rPr>
          <w:sz w:val="24"/>
        </w:rPr>
        <w:t>требование у заявителя при предоставлении муниципальной услуги документов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отсутствие и (или) недостоверность которых не указывались при первоначальном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случаев, предусмотренных пунктом 4 части 1 статьи 7 Федерального закона N 210-</w:t>
      </w:r>
      <w:r>
        <w:rPr>
          <w:spacing w:val="-58"/>
          <w:sz w:val="24"/>
        </w:rPr>
        <w:t xml:space="preserve"> </w:t>
      </w:r>
      <w:r>
        <w:rPr>
          <w:sz w:val="24"/>
        </w:rPr>
        <w:t>ФЗ.</w:t>
      </w:r>
    </w:p>
    <w:p w:rsidR="00066BBE" w:rsidRDefault="00066BBE">
      <w:pPr>
        <w:pStyle w:val="a3"/>
        <w:rPr>
          <w:sz w:val="13"/>
        </w:rPr>
      </w:pPr>
    </w:p>
    <w:p w:rsidR="00066BBE" w:rsidRDefault="009D1A84">
      <w:pPr>
        <w:pStyle w:val="a3"/>
        <w:spacing w:before="90"/>
        <w:ind w:left="675"/>
      </w:pPr>
      <w:r>
        <w:t>Жалоба</w:t>
      </w:r>
      <w:r>
        <w:rPr>
          <w:spacing w:val="-2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содержать: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5"/>
        </w:numPr>
        <w:tabs>
          <w:tab w:val="left" w:pos="984"/>
        </w:tabs>
        <w:ind w:right="309" w:firstLine="540"/>
        <w:rPr>
          <w:sz w:val="24"/>
        </w:rPr>
      </w:pPr>
      <w:r>
        <w:rPr>
          <w:sz w:val="24"/>
        </w:rPr>
        <w:t>наименование органа, предоставляющего муниципальную услугу, должностного лица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 предоставляющего муниципальную услугу, либо муниципального служащего, решения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(бездействие) которых обжалуются;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5"/>
        </w:numPr>
        <w:tabs>
          <w:tab w:val="left" w:pos="1013"/>
        </w:tabs>
        <w:ind w:firstLine="540"/>
        <w:rPr>
          <w:sz w:val="24"/>
        </w:rPr>
      </w:pPr>
      <w:proofErr w:type="gramStart"/>
      <w:r>
        <w:rPr>
          <w:sz w:val="24"/>
        </w:rPr>
        <w:t>фамилию,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 - физического лица либо наименование, сведения о месте нахождения заявителя -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 лица, а также номер (номера) контактного телефона, адрес (адреса)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заявителю;</w:t>
      </w:r>
      <w:proofErr w:type="gramEnd"/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4"/>
        </w:numPr>
        <w:tabs>
          <w:tab w:val="left" w:pos="933"/>
        </w:tabs>
        <w:ind w:right="309" w:firstLine="540"/>
        <w:rPr>
          <w:sz w:val="24"/>
        </w:rPr>
      </w:pPr>
      <w:r>
        <w:rPr>
          <w:sz w:val="24"/>
        </w:rPr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обжалуемых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-5"/>
          <w:sz w:val="24"/>
        </w:rPr>
        <w:t xml:space="preserve"> </w:t>
      </w:r>
      <w:r>
        <w:rPr>
          <w:sz w:val="24"/>
        </w:rPr>
        <w:t>(бездействии)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муниципальную услугу, должностного лица органа, предоставляющего муниципальную 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служащего;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4"/>
        </w:numPr>
        <w:tabs>
          <w:tab w:val="left" w:pos="1039"/>
        </w:tabs>
        <w:ind w:right="310" w:firstLine="540"/>
        <w:rPr>
          <w:sz w:val="24"/>
        </w:rPr>
      </w:pPr>
      <w:r>
        <w:rPr>
          <w:sz w:val="24"/>
        </w:rPr>
        <w:t>доводы,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согласен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(бездействием) органа, предоставляющего муниципальную услугу, должностного лица 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 муниципальную услугу, либо муниципального служащего. Заявителем могут</w:t>
      </w:r>
      <w:r>
        <w:rPr>
          <w:spacing w:val="-57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копии.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7"/>
        </w:numPr>
        <w:tabs>
          <w:tab w:val="left" w:pos="1159"/>
        </w:tabs>
        <w:ind w:right="310"/>
        <w:rPr>
          <w:sz w:val="24"/>
        </w:rPr>
      </w:pP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жалобы лица, которым может быть направлена жалоба заявителя в досудебном (внесудебном)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spacing w:before="1"/>
        <w:ind w:left="135" w:right="311" w:firstLine="540"/>
        <w:jc w:val="both"/>
      </w:pPr>
      <w:r>
        <w:t>Жалобы на решения, действия (бездействия) должностных лиц рассматриваются в порядке</w:t>
      </w:r>
      <w:r>
        <w:rPr>
          <w:spacing w:val="1"/>
        </w:rPr>
        <w:t xml:space="preserve"> </w:t>
      </w:r>
      <w:r>
        <w:t>и сроки, установленные Федеральный закон от 02.05.2006 № 59-ФЗ «О порядке рассмотрения</w:t>
      </w:r>
      <w:r>
        <w:rPr>
          <w:spacing w:val="1"/>
        </w:rPr>
        <w:t xml:space="preserve"> </w:t>
      </w:r>
      <w:r>
        <w:t>обращений</w:t>
      </w:r>
      <w:r>
        <w:rPr>
          <w:spacing w:val="-1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066BBE" w:rsidRDefault="00066BBE">
      <w:pPr>
        <w:pStyle w:val="a3"/>
        <w:spacing w:before="9"/>
        <w:rPr>
          <w:sz w:val="20"/>
        </w:rPr>
      </w:pPr>
    </w:p>
    <w:p w:rsidR="00066BBE" w:rsidRDefault="009D1A84">
      <w:pPr>
        <w:pStyle w:val="a4"/>
        <w:numPr>
          <w:ilvl w:val="1"/>
          <w:numId w:val="7"/>
        </w:numPr>
        <w:tabs>
          <w:tab w:val="left" w:pos="1103"/>
        </w:tabs>
        <w:spacing w:before="1"/>
        <w:ind w:right="312"/>
        <w:rPr>
          <w:sz w:val="24"/>
        </w:rPr>
      </w:pPr>
      <w:r>
        <w:rPr>
          <w:sz w:val="24"/>
        </w:rPr>
        <w:t>Способы информирования заявителей о порядке подачи и рассмотрения жалобы,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ЕПГУ, РПГУ.</w:t>
      </w:r>
    </w:p>
    <w:p w:rsidR="00066BBE" w:rsidRDefault="00066BBE">
      <w:pPr>
        <w:pStyle w:val="a3"/>
        <w:spacing w:before="9"/>
        <w:rPr>
          <w:sz w:val="20"/>
        </w:rPr>
      </w:pPr>
    </w:p>
    <w:p w:rsidR="00066BBE" w:rsidRDefault="009D1A84">
      <w:pPr>
        <w:pStyle w:val="a3"/>
        <w:spacing w:before="1"/>
        <w:ind w:left="135" w:right="311" w:firstLine="540"/>
        <w:jc w:val="both"/>
      </w:pPr>
      <w:r>
        <w:t>Не позднее дня, следующего за днем принятия решения, заявителю в письменной форме и,</w:t>
      </w:r>
      <w:r>
        <w:rPr>
          <w:spacing w:val="1"/>
        </w:rPr>
        <w:t xml:space="preserve"> </w:t>
      </w:r>
      <w:r>
        <w:t>по желанию заявителя, в электронной форме направляется мотивированный ответ о 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жалобы.</w:t>
      </w:r>
    </w:p>
    <w:p w:rsidR="00066BBE" w:rsidRDefault="00066BBE">
      <w:pPr>
        <w:jc w:val="both"/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135" w:right="310" w:firstLine="540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подлежащей</w:t>
      </w:r>
      <w:r>
        <w:rPr>
          <w:spacing w:val="1"/>
        </w:rPr>
        <w:t xml:space="preserve"> </w:t>
      </w:r>
      <w:r>
        <w:t>удовлетворению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действиях,</w:t>
      </w:r>
      <w:r>
        <w:rPr>
          <w:spacing w:val="-10"/>
        </w:rPr>
        <w:t xml:space="preserve"> </w:t>
      </w:r>
      <w:r>
        <w:t>осуществляемых</w:t>
      </w:r>
      <w:r>
        <w:rPr>
          <w:spacing w:val="-11"/>
        </w:rPr>
        <w:t xml:space="preserve"> </w:t>
      </w:r>
      <w:r>
        <w:t>органом,</w:t>
      </w:r>
      <w:r>
        <w:rPr>
          <w:spacing w:val="-10"/>
        </w:rPr>
        <w:t xml:space="preserve"> </w:t>
      </w:r>
      <w:r>
        <w:t>предоставляющим</w:t>
      </w:r>
      <w:r>
        <w:rPr>
          <w:spacing w:val="-9"/>
        </w:rPr>
        <w:t xml:space="preserve"> </w:t>
      </w:r>
      <w:r>
        <w:t>муниципальную</w:t>
      </w:r>
      <w:r>
        <w:rPr>
          <w:spacing w:val="-10"/>
        </w:rPr>
        <w:t xml:space="preserve"> </w:t>
      </w:r>
      <w:r>
        <w:t>услугу,</w:t>
      </w:r>
      <w:r>
        <w:rPr>
          <w:spacing w:val="-10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незамедлительного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 xml:space="preserve">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</w:t>
      </w:r>
      <w:r>
        <w:rPr>
          <w:spacing w:val="1"/>
        </w:rPr>
        <w:t xml:space="preserve"> </w:t>
      </w:r>
      <w:r>
        <w:t>аргументированные разъяснения о причинах принятого решения, а также информация о порядке</w:t>
      </w:r>
      <w:r>
        <w:rPr>
          <w:spacing w:val="-57"/>
        </w:rPr>
        <w:t xml:space="preserve"> </w:t>
      </w:r>
      <w:r>
        <w:t>обжалования</w:t>
      </w:r>
      <w:r>
        <w:rPr>
          <w:spacing w:val="-1"/>
        </w:rPr>
        <w:t xml:space="preserve"> </w:t>
      </w:r>
      <w:r>
        <w:t>принятого</w:t>
      </w:r>
      <w:r>
        <w:rPr>
          <w:spacing w:val="-1"/>
        </w:rPr>
        <w:t xml:space="preserve"> </w:t>
      </w:r>
      <w:r>
        <w:t>решения.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правонарушения</w:t>
      </w:r>
      <w:proofErr w:type="gram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наделенные</w:t>
      </w:r>
      <w:r>
        <w:rPr>
          <w:spacing w:val="1"/>
        </w:rPr>
        <w:t xml:space="preserve"> </w:t>
      </w:r>
      <w:r>
        <w:t>полномочиями по рассмотрению жалоб незамедлительно направляют имеющиеся материалы в</w:t>
      </w:r>
      <w:r>
        <w:rPr>
          <w:spacing w:val="1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прокуратуры.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7"/>
        </w:numPr>
        <w:tabs>
          <w:tab w:val="left" w:pos="1245"/>
        </w:tabs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услугу, а также его должностных лиц.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proofErr w:type="gramStart"/>
      <w:r>
        <w:t>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органа, предоставляющего муниципальную услугу, а также его должностных лиц, 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 законом № 210-ФЗ, постановлением 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16.08.2012</w:t>
      </w:r>
      <w:r>
        <w:rPr>
          <w:spacing w:val="-6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840</w:t>
      </w:r>
      <w:r>
        <w:rPr>
          <w:spacing w:val="-6"/>
        </w:rPr>
        <w:t xml:space="preserve"> </w:t>
      </w:r>
      <w:r>
        <w:t>«О</w:t>
      </w:r>
      <w:r>
        <w:rPr>
          <w:spacing w:val="-6"/>
        </w:rPr>
        <w:t xml:space="preserve"> </w:t>
      </w:r>
      <w:r>
        <w:t>порядке</w:t>
      </w:r>
      <w:r>
        <w:rPr>
          <w:spacing w:val="-6"/>
        </w:rPr>
        <w:t xml:space="preserve"> </w:t>
      </w:r>
      <w:r>
        <w:t>подачи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жалоб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действия</w:t>
      </w:r>
      <w:r>
        <w:rPr>
          <w:spacing w:val="-58"/>
        </w:rPr>
        <w:t xml:space="preserve"> </w:t>
      </w:r>
      <w:r>
        <w:t>(бездействие)</w:t>
      </w:r>
      <w:r>
        <w:rPr>
          <w:spacing w:val="-6"/>
        </w:rPr>
        <w:t xml:space="preserve"> </w:t>
      </w:r>
      <w:r>
        <w:t>федеральных</w:t>
      </w:r>
      <w:r>
        <w:rPr>
          <w:spacing w:val="-5"/>
        </w:rPr>
        <w:t xml:space="preserve"> </w:t>
      </w:r>
      <w:r>
        <w:t>органов</w:t>
      </w:r>
      <w:r>
        <w:rPr>
          <w:spacing w:val="-5"/>
        </w:rPr>
        <w:t xml:space="preserve"> </w:t>
      </w:r>
      <w:r>
        <w:t>исполнительной</w:t>
      </w:r>
      <w:r>
        <w:rPr>
          <w:spacing w:val="-6"/>
        </w:rPr>
        <w:t xml:space="preserve"> </w:t>
      </w:r>
      <w:r>
        <w:t>власти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должностных</w:t>
      </w:r>
      <w:r>
        <w:rPr>
          <w:spacing w:val="-6"/>
        </w:rPr>
        <w:t xml:space="preserve"> </w:t>
      </w:r>
      <w:r>
        <w:t>лиц,</w:t>
      </w:r>
      <w:r>
        <w:rPr>
          <w:spacing w:val="-5"/>
        </w:rPr>
        <w:t xml:space="preserve"> </w:t>
      </w:r>
      <w:r>
        <w:t>федеральных</w:t>
      </w:r>
      <w:r>
        <w:rPr>
          <w:spacing w:val="-5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служащих</w:t>
      </w:r>
      <w:proofErr w:type="gramEnd"/>
      <w:r>
        <w:t>,</w:t>
      </w:r>
      <w:r>
        <w:rPr>
          <w:spacing w:val="1"/>
        </w:rPr>
        <w:t xml:space="preserve"> </w:t>
      </w:r>
      <w:proofErr w:type="gramStart"/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корпораций,</w:t>
      </w:r>
      <w:r>
        <w:rPr>
          <w:spacing w:val="1"/>
        </w:rPr>
        <w:t xml:space="preserve"> </w:t>
      </w:r>
      <w:r>
        <w:t>наделенных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полномочиями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частью 1.1 статьи 16 Федерального закона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услуг», и их работников, а также функциональных центров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 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работников».</w:t>
      </w:r>
      <w:proofErr w:type="gramEnd"/>
    </w:p>
    <w:p w:rsidR="00066BBE" w:rsidRDefault="00066BBE">
      <w:pPr>
        <w:pStyle w:val="a3"/>
      </w:pPr>
    </w:p>
    <w:p w:rsidR="00066BBE" w:rsidRDefault="009D1A84">
      <w:pPr>
        <w:pStyle w:val="11"/>
        <w:numPr>
          <w:ilvl w:val="0"/>
          <w:numId w:val="24"/>
        </w:numPr>
        <w:tabs>
          <w:tab w:val="left" w:pos="2352"/>
        </w:tabs>
        <w:ind w:left="3327" w:right="2247" w:hanging="1256"/>
        <w:jc w:val="left"/>
      </w:pPr>
      <w:r>
        <w:t>Особенности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</w:t>
      </w:r>
    </w:p>
    <w:p w:rsidR="00066BBE" w:rsidRDefault="00066BBE">
      <w:pPr>
        <w:pStyle w:val="a3"/>
        <w:rPr>
          <w:b/>
        </w:rPr>
      </w:pPr>
    </w:p>
    <w:p w:rsidR="00066BBE" w:rsidRDefault="009D1A84">
      <w:pPr>
        <w:pStyle w:val="a4"/>
        <w:numPr>
          <w:ilvl w:val="1"/>
          <w:numId w:val="3"/>
        </w:numPr>
        <w:tabs>
          <w:tab w:val="left" w:pos="1231"/>
        </w:tabs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МФЦ.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3"/>
        </w:numPr>
        <w:tabs>
          <w:tab w:val="left" w:pos="1141"/>
        </w:tabs>
        <w:ind w:right="310"/>
        <w:rPr>
          <w:sz w:val="24"/>
        </w:rPr>
      </w:pPr>
      <w:r>
        <w:rPr>
          <w:sz w:val="24"/>
        </w:rPr>
        <w:t>Основанием для начала предоставления муниципальной услуги является 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заявитель.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3"/>
        </w:numPr>
        <w:tabs>
          <w:tab w:val="left" w:pos="1096"/>
        </w:tabs>
        <w:ind w:right="309"/>
        <w:rPr>
          <w:sz w:val="24"/>
        </w:rPr>
      </w:pPr>
      <w:bookmarkStart w:id="4" w:name="_bookmark2"/>
      <w:bookmarkEnd w:id="4"/>
      <w:r>
        <w:rPr>
          <w:sz w:val="24"/>
        </w:rPr>
        <w:t>Информирование заявителей о порядке предоставления муниципальной услуги в МФЦ,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 с предоставлением муниципальной услуги, а также консультирование заявителей 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МФЦ.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3"/>
        </w:numPr>
        <w:tabs>
          <w:tab w:val="left" w:pos="1188"/>
        </w:tabs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675"/>
      </w:pPr>
      <w:r>
        <w:t>При</w:t>
      </w:r>
      <w:r>
        <w:rPr>
          <w:spacing w:val="-2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обращении</w:t>
      </w:r>
      <w:r>
        <w:rPr>
          <w:spacing w:val="-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сотрудник,</w:t>
      </w:r>
      <w:r>
        <w:rPr>
          <w:spacing w:val="-1"/>
        </w:rPr>
        <w:t xml:space="preserve"> </w:t>
      </w:r>
      <w:r>
        <w:t>ответственный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</w:t>
      </w:r>
      <w:r>
        <w:rPr>
          <w:spacing w:val="-2"/>
        </w:rPr>
        <w:t xml:space="preserve"> </w:t>
      </w:r>
      <w:r>
        <w:t>документов:</w:t>
      </w:r>
    </w:p>
    <w:p w:rsidR="00066BBE" w:rsidRDefault="00066BBE">
      <w:pPr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4"/>
        <w:numPr>
          <w:ilvl w:val="0"/>
          <w:numId w:val="15"/>
        </w:numPr>
        <w:tabs>
          <w:tab w:val="left" w:pos="927"/>
        </w:tabs>
        <w:spacing w:before="69"/>
        <w:ind w:firstLine="540"/>
        <w:rPr>
          <w:sz w:val="24"/>
        </w:rPr>
      </w:pPr>
      <w:r>
        <w:rPr>
          <w:sz w:val="24"/>
        </w:rPr>
        <w:lastRenderedPageBreak/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личность, представителя заявителя - на основании документов, удостоверяющих его личность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2"/>
          <w:sz w:val="24"/>
        </w:rPr>
        <w:t xml:space="preserve"> </w:t>
      </w:r>
      <w:r>
        <w:rPr>
          <w:sz w:val="24"/>
        </w:rPr>
        <w:t>(в случае обращения его представителя);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5"/>
        </w:numPr>
        <w:tabs>
          <w:tab w:val="left" w:pos="815"/>
        </w:tabs>
        <w:ind w:left="814" w:right="0" w:hanging="140"/>
        <w:jc w:val="left"/>
        <w:rPr>
          <w:sz w:val="24"/>
        </w:rPr>
      </w:pPr>
      <w:r>
        <w:rPr>
          <w:sz w:val="24"/>
        </w:rPr>
        <w:t>проверяет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2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прочтению;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2"/>
        </w:numPr>
        <w:tabs>
          <w:tab w:val="left" w:pos="931"/>
        </w:tabs>
        <w:ind w:left="135" w:firstLine="540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указаны</w:t>
      </w:r>
      <w:r>
        <w:rPr>
          <w:spacing w:val="-7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6"/>
          <w:sz w:val="24"/>
        </w:rPr>
        <w:t xml:space="preserve"> </w:t>
      </w:r>
      <w:r>
        <w:rPr>
          <w:sz w:val="24"/>
        </w:rPr>
        <w:t>имя,</w:t>
      </w:r>
      <w:r>
        <w:rPr>
          <w:spacing w:val="-7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6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лица</w:t>
      </w:r>
      <w:r>
        <w:rPr>
          <w:spacing w:val="-57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2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заявление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подписано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лицом;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2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приложены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2"/>
        </w:numPr>
        <w:tabs>
          <w:tab w:val="left" w:pos="1013"/>
        </w:tabs>
        <w:ind w:left="135" w:right="310" w:firstLine="540"/>
        <w:rPr>
          <w:sz w:val="24"/>
        </w:rPr>
      </w:pP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 документах;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5"/>
        </w:numPr>
        <w:tabs>
          <w:tab w:val="left" w:pos="876"/>
        </w:tabs>
        <w:ind w:right="310" w:firstLine="540"/>
        <w:rPr>
          <w:sz w:val="24"/>
        </w:rPr>
      </w:pP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 (АИС МФЦ);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5"/>
        </w:numPr>
        <w:tabs>
          <w:tab w:val="left" w:pos="835"/>
        </w:tabs>
        <w:ind w:firstLine="540"/>
        <w:rPr>
          <w:sz w:val="24"/>
        </w:rPr>
      </w:pPr>
      <w:r>
        <w:rPr>
          <w:sz w:val="24"/>
        </w:rPr>
        <w:t>выдает расписку в получении документов на предоставление услуги, сформированную в</w:t>
      </w:r>
      <w:r>
        <w:rPr>
          <w:spacing w:val="1"/>
          <w:sz w:val="24"/>
        </w:rPr>
        <w:t xml:space="preserve"> </w:t>
      </w:r>
      <w:r>
        <w:rPr>
          <w:sz w:val="24"/>
        </w:rPr>
        <w:t>АИС</w:t>
      </w:r>
      <w:r>
        <w:rPr>
          <w:spacing w:val="-2"/>
          <w:sz w:val="24"/>
        </w:rPr>
        <w:t xml:space="preserve"> </w:t>
      </w:r>
      <w:r>
        <w:rPr>
          <w:sz w:val="24"/>
        </w:rPr>
        <w:t>МФЦ;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5"/>
        </w:numPr>
        <w:tabs>
          <w:tab w:val="left" w:pos="927"/>
        </w:tabs>
        <w:ind w:right="310" w:firstLine="540"/>
        <w:rPr>
          <w:sz w:val="24"/>
        </w:rPr>
      </w:pP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 о ходе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 услуги;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0"/>
          <w:numId w:val="15"/>
        </w:numPr>
        <w:tabs>
          <w:tab w:val="left" w:pos="819"/>
        </w:tabs>
        <w:ind w:left="819" w:right="0" w:hanging="144"/>
        <w:jc w:val="left"/>
        <w:rPr>
          <w:sz w:val="24"/>
        </w:rPr>
      </w:pPr>
      <w:r>
        <w:rPr>
          <w:sz w:val="24"/>
        </w:rPr>
        <w:t>уведомляет</w:t>
      </w:r>
      <w:r>
        <w:rPr>
          <w:spacing w:val="2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3"/>
          <w:sz w:val="24"/>
        </w:rPr>
        <w:t xml:space="preserve"> </w:t>
      </w:r>
      <w:r>
        <w:rPr>
          <w:sz w:val="24"/>
        </w:rPr>
        <w:t>невостребованные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2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МФЦ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течение</w:t>
      </w:r>
    </w:p>
    <w:p w:rsidR="00066BBE" w:rsidRDefault="009D1A84">
      <w:pPr>
        <w:pStyle w:val="a3"/>
        <w:ind w:left="135"/>
      </w:pPr>
      <w:r>
        <w:t>30</w:t>
      </w:r>
      <w:r>
        <w:rPr>
          <w:spacing w:val="-2"/>
        </w:rPr>
        <w:t xml:space="preserve"> </w:t>
      </w:r>
      <w:r>
        <w:t>дней,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чего</w:t>
      </w:r>
      <w:r>
        <w:rPr>
          <w:spacing w:val="-1"/>
        </w:rPr>
        <w:t xml:space="preserve"> </w:t>
      </w:r>
      <w:r>
        <w:t>передаются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3"/>
        </w:numPr>
        <w:tabs>
          <w:tab w:val="left" w:pos="1152"/>
        </w:tabs>
        <w:ind w:right="310"/>
        <w:rPr>
          <w:sz w:val="24"/>
        </w:rPr>
      </w:pPr>
      <w:r>
        <w:rPr>
          <w:sz w:val="24"/>
        </w:rPr>
        <w:t>Заявление и документы, принятые от заявителя на предоставление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передаются в уполномоченный орган не позднее 1 рабочего дня, следующего за днем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сопроводительному реестру, содержащему дату и отметку о передаче, оформленному в двух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экземплярах.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специалисту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 органа под подпись. Один экземпляр сопроводительного реестра остается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уполномоченном органе и хранится как документ строгой отчетности отдельно от личных дел,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МФЦ.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5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реквизитов</w:t>
      </w:r>
      <w:r>
        <w:rPr>
          <w:spacing w:val="-6"/>
          <w:sz w:val="24"/>
        </w:rPr>
        <w:t xml:space="preserve"> </w:t>
      </w:r>
      <w:r>
        <w:rPr>
          <w:sz w:val="24"/>
        </w:rPr>
        <w:t>реестра,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переданы заявление 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3"/>
        </w:numPr>
        <w:tabs>
          <w:tab w:val="left" w:pos="1157"/>
        </w:tabs>
        <w:rPr>
          <w:sz w:val="24"/>
        </w:rPr>
      </w:pP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составление на бумажном носителе и </w:t>
      </w:r>
      <w:proofErr w:type="gramStart"/>
      <w:r>
        <w:rPr>
          <w:sz w:val="24"/>
        </w:rPr>
        <w:t>заверение выписок</w:t>
      </w:r>
      <w:proofErr w:type="gramEnd"/>
      <w:r>
        <w:rPr>
          <w:sz w:val="24"/>
        </w:rPr>
        <w:t xml:space="preserve"> из информационных систем 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муниципальные 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При обращении заявителя за предоставлением муниципальной услуги через МФЦ выдача</w:t>
      </w:r>
      <w:r>
        <w:rPr>
          <w:spacing w:val="1"/>
        </w:rPr>
        <w:t xml:space="preserve"> </w:t>
      </w:r>
      <w:r>
        <w:t>результата предоставления муниципальной услуги осуществляется при личном обращении в</w:t>
      </w:r>
      <w:r>
        <w:rPr>
          <w:spacing w:val="1"/>
        </w:rPr>
        <w:t xml:space="preserve"> </w:t>
      </w:r>
      <w:r>
        <w:t>МФЦ.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2"/>
          <w:numId w:val="3"/>
        </w:numPr>
        <w:tabs>
          <w:tab w:val="left" w:pos="1297"/>
        </w:tabs>
        <w:rPr>
          <w:sz w:val="24"/>
        </w:rPr>
      </w:pPr>
      <w:r>
        <w:rPr>
          <w:sz w:val="24"/>
        </w:rPr>
        <w:t>Ответственность за выдачу результата предоставления муниципальной услуги несет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-1"/>
          <w:sz w:val="24"/>
        </w:rPr>
        <w:t xml:space="preserve"> </w:t>
      </w:r>
      <w:r>
        <w:rPr>
          <w:sz w:val="24"/>
        </w:rPr>
        <w:t>МФЦ,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уполномоченный руководителем МФЦ.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2"/>
          <w:numId w:val="3"/>
        </w:numPr>
        <w:tabs>
          <w:tab w:val="left" w:pos="1296"/>
        </w:tabs>
        <w:ind w:left="1295" w:right="0" w:hanging="621"/>
        <w:rPr>
          <w:sz w:val="24"/>
        </w:rPr>
      </w:pP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МФЦ</w:t>
      </w:r>
      <w:r>
        <w:rPr>
          <w:spacing w:val="17"/>
          <w:sz w:val="24"/>
        </w:rPr>
        <w:t xml:space="preserve"> </w:t>
      </w:r>
      <w:r>
        <w:rPr>
          <w:sz w:val="24"/>
        </w:rPr>
        <w:t>заявитель</w:t>
      </w:r>
    </w:p>
    <w:p w:rsidR="00066BBE" w:rsidRDefault="00066BBE">
      <w:pPr>
        <w:rPr>
          <w:sz w:val="24"/>
        </w:rPr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135"/>
      </w:pPr>
      <w:r>
        <w:lastRenderedPageBreak/>
        <w:t>предъявляет</w:t>
      </w:r>
      <w:r>
        <w:rPr>
          <w:spacing w:val="-3"/>
        </w:rPr>
        <w:t xml:space="preserve"> </w:t>
      </w:r>
      <w:r>
        <w:t>документ,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расписку.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В случае обращения представителя заявителя представляются документы, удостоверяющие</w:t>
      </w:r>
      <w:r>
        <w:rPr>
          <w:spacing w:val="-57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подтверждающие</w:t>
      </w:r>
      <w:r>
        <w:rPr>
          <w:spacing w:val="-1"/>
        </w:rPr>
        <w:t xml:space="preserve"> </w:t>
      </w:r>
      <w:r>
        <w:t>полномочия</w:t>
      </w:r>
      <w:r>
        <w:rPr>
          <w:spacing w:val="-2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Сотрудник МФЦ, ответственный за выдачу документов, выдает документы заявителю и</w:t>
      </w:r>
      <w:r>
        <w:rPr>
          <w:spacing w:val="1"/>
        </w:rPr>
        <w:t xml:space="preserve"> </w:t>
      </w:r>
      <w:r>
        <w:t>регистрирует факт их выдачи в АИС МФЦ. Заявитель подтверждает факт получения документов</w:t>
      </w:r>
      <w:r>
        <w:rPr>
          <w:spacing w:val="-57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расписке, которая остается в</w:t>
      </w:r>
      <w:r>
        <w:rPr>
          <w:spacing w:val="-1"/>
        </w:rPr>
        <w:t xml:space="preserve"> </w:t>
      </w:r>
      <w:r>
        <w:t>МФЦ.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r>
        <w:t>Невостребованные документы хранятся в МФЦ в течение 30 дней, после чего передаются в</w:t>
      </w:r>
      <w:r>
        <w:rPr>
          <w:spacing w:val="-57"/>
        </w:rPr>
        <w:t xml:space="preserve"> </w:t>
      </w:r>
      <w:r>
        <w:t>уполномоченный орган.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3"/>
        </w:numPr>
        <w:tabs>
          <w:tab w:val="left" w:pos="1109"/>
        </w:tabs>
        <w:ind w:right="310"/>
        <w:rPr>
          <w:sz w:val="24"/>
        </w:rPr>
      </w:pPr>
      <w:proofErr w:type="gramStart"/>
      <w:r>
        <w:rPr>
          <w:sz w:val="24"/>
        </w:rPr>
        <w:t>Иные действия, необходимые для предоставления муниципальной услуги,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 с проверкой действительности усиленной квалифицированной электронной 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 использованной при обращении за получением муниципальной услуги, а также 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утверждаемой уполномоченным органом по согласованию с Федеральной службой 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Федерации модели угроз</w:t>
      </w:r>
      <w:proofErr w:type="gramEnd"/>
      <w:r>
        <w:rPr>
          <w:sz w:val="24"/>
        </w:rPr>
        <w:t xml:space="preserve"> безопасности информации в информационной системе,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такой услуги, в</w:t>
      </w:r>
      <w:r>
        <w:rPr>
          <w:spacing w:val="-2"/>
          <w:sz w:val="24"/>
        </w:rPr>
        <w:t xml:space="preserve"> </w:t>
      </w:r>
      <w:r>
        <w:rPr>
          <w:sz w:val="24"/>
        </w:rPr>
        <w:t>МФЦ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предусмотрены.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4"/>
        <w:numPr>
          <w:ilvl w:val="1"/>
          <w:numId w:val="3"/>
        </w:numPr>
        <w:tabs>
          <w:tab w:val="left" w:pos="1172"/>
        </w:tabs>
        <w:ind w:right="310"/>
        <w:rPr>
          <w:sz w:val="24"/>
        </w:rPr>
      </w:pPr>
      <w:r>
        <w:rPr>
          <w:sz w:val="24"/>
        </w:rPr>
        <w:t>Досудебное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(внесудебное)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hyperlink w:anchor="_bookmark1" w:history="1">
        <w:r>
          <w:rPr>
            <w:sz w:val="24"/>
          </w:rPr>
          <w:t>пунктом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5.1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регламента.</w:t>
      </w:r>
    </w:p>
    <w:p w:rsidR="00066BBE" w:rsidRDefault="00066BBE">
      <w:pPr>
        <w:pStyle w:val="a3"/>
        <w:rPr>
          <w:sz w:val="26"/>
        </w:rPr>
      </w:pPr>
    </w:p>
    <w:p w:rsidR="00066BBE" w:rsidRDefault="00066BBE">
      <w:pPr>
        <w:pStyle w:val="a3"/>
        <w:rPr>
          <w:sz w:val="26"/>
        </w:rPr>
      </w:pPr>
    </w:p>
    <w:p w:rsidR="00066BBE" w:rsidRDefault="00066BBE">
      <w:pPr>
        <w:pStyle w:val="a3"/>
        <w:rPr>
          <w:sz w:val="26"/>
        </w:rPr>
      </w:pPr>
    </w:p>
    <w:p w:rsidR="00066BBE" w:rsidRDefault="00066BBE">
      <w:pPr>
        <w:pStyle w:val="a3"/>
        <w:rPr>
          <w:sz w:val="26"/>
        </w:rPr>
      </w:pPr>
    </w:p>
    <w:p w:rsidR="00066BBE" w:rsidRDefault="00066BBE">
      <w:pPr>
        <w:pStyle w:val="a3"/>
        <w:rPr>
          <w:sz w:val="26"/>
        </w:rPr>
      </w:pPr>
    </w:p>
    <w:p w:rsidR="00066BBE" w:rsidRDefault="00066BBE">
      <w:pPr>
        <w:pStyle w:val="a3"/>
        <w:rPr>
          <w:sz w:val="26"/>
        </w:rPr>
      </w:pPr>
    </w:p>
    <w:p w:rsidR="00066BBE" w:rsidRDefault="00066BBE">
      <w:pPr>
        <w:pStyle w:val="a3"/>
        <w:rPr>
          <w:sz w:val="26"/>
        </w:rPr>
      </w:pPr>
    </w:p>
    <w:p w:rsidR="0018205C" w:rsidRDefault="0018205C">
      <w:pPr>
        <w:pStyle w:val="a3"/>
        <w:rPr>
          <w:sz w:val="36"/>
        </w:rPr>
      </w:pPr>
    </w:p>
    <w:p w:rsidR="0018205C" w:rsidRDefault="0018205C">
      <w:pPr>
        <w:pStyle w:val="a3"/>
        <w:rPr>
          <w:sz w:val="36"/>
        </w:rPr>
      </w:pPr>
    </w:p>
    <w:p w:rsidR="0018205C" w:rsidRDefault="0018205C">
      <w:pPr>
        <w:pStyle w:val="a3"/>
        <w:rPr>
          <w:sz w:val="36"/>
        </w:rPr>
      </w:pPr>
    </w:p>
    <w:p w:rsidR="0018205C" w:rsidRDefault="0018205C">
      <w:pPr>
        <w:pStyle w:val="a3"/>
        <w:rPr>
          <w:sz w:val="36"/>
        </w:rPr>
      </w:pPr>
    </w:p>
    <w:p w:rsidR="0018205C" w:rsidRDefault="0018205C">
      <w:pPr>
        <w:pStyle w:val="a3"/>
        <w:rPr>
          <w:sz w:val="36"/>
        </w:rPr>
      </w:pPr>
    </w:p>
    <w:p w:rsidR="0018205C" w:rsidRDefault="0018205C">
      <w:pPr>
        <w:pStyle w:val="a3"/>
        <w:rPr>
          <w:sz w:val="36"/>
        </w:rPr>
      </w:pPr>
    </w:p>
    <w:p w:rsidR="0018205C" w:rsidRDefault="0018205C">
      <w:pPr>
        <w:pStyle w:val="a3"/>
        <w:rPr>
          <w:sz w:val="36"/>
        </w:rPr>
      </w:pPr>
    </w:p>
    <w:p w:rsidR="0018205C" w:rsidRDefault="0018205C">
      <w:pPr>
        <w:pStyle w:val="a3"/>
        <w:rPr>
          <w:sz w:val="36"/>
        </w:rPr>
      </w:pPr>
    </w:p>
    <w:p w:rsidR="0018205C" w:rsidRDefault="0018205C">
      <w:pPr>
        <w:pStyle w:val="a3"/>
        <w:rPr>
          <w:sz w:val="36"/>
        </w:rPr>
      </w:pPr>
    </w:p>
    <w:p w:rsidR="0018205C" w:rsidRDefault="0018205C">
      <w:pPr>
        <w:pStyle w:val="a3"/>
        <w:rPr>
          <w:sz w:val="36"/>
        </w:rPr>
      </w:pPr>
    </w:p>
    <w:p w:rsidR="0018205C" w:rsidRDefault="0018205C">
      <w:pPr>
        <w:pStyle w:val="a3"/>
        <w:rPr>
          <w:sz w:val="36"/>
        </w:rPr>
      </w:pPr>
    </w:p>
    <w:p w:rsidR="0018205C" w:rsidRDefault="0018205C">
      <w:pPr>
        <w:pStyle w:val="a3"/>
        <w:rPr>
          <w:sz w:val="36"/>
        </w:rPr>
      </w:pPr>
    </w:p>
    <w:p w:rsidR="0018205C" w:rsidRDefault="0018205C">
      <w:pPr>
        <w:pStyle w:val="a3"/>
        <w:rPr>
          <w:sz w:val="36"/>
        </w:rPr>
      </w:pPr>
    </w:p>
    <w:p w:rsidR="0018205C" w:rsidRDefault="0018205C">
      <w:pPr>
        <w:pStyle w:val="a3"/>
        <w:rPr>
          <w:sz w:val="36"/>
        </w:rPr>
      </w:pPr>
    </w:p>
    <w:p w:rsidR="0018205C" w:rsidRDefault="0018205C">
      <w:pPr>
        <w:pStyle w:val="a3"/>
        <w:rPr>
          <w:sz w:val="36"/>
        </w:rPr>
      </w:pPr>
    </w:p>
    <w:p w:rsidR="0018205C" w:rsidRDefault="0018205C">
      <w:pPr>
        <w:pStyle w:val="a3"/>
        <w:rPr>
          <w:sz w:val="36"/>
        </w:rPr>
      </w:pPr>
    </w:p>
    <w:p w:rsidR="0018205C" w:rsidRDefault="0018205C">
      <w:pPr>
        <w:pStyle w:val="a3"/>
        <w:rPr>
          <w:sz w:val="36"/>
        </w:rPr>
      </w:pPr>
    </w:p>
    <w:p w:rsidR="0018205C" w:rsidRDefault="0018205C">
      <w:pPr>
        <w:pStyle w:val="a3"/>
        <w:rPr>
          <w:sz w:val="36"/>
        </w:rPr>
      </w:pPr>
    </w:p>
    <w:p w:rsidR="00066BBE" w:rsidRDefault="009D1A84">
      <w:pPr>
        <w:pStyle w:val="a3"/>
        <w:ind w:left="6071" w:right="310" w:firstLine="2295"/>
        <w:jc w:val="right"/>
      </w:pPr>
      <w:r>
        <w:t>Приложение № 1</w:t>
      </w:r>
      <w:r>
        <w:rPr>
          <w:spacing w:val="-57"/>
        </w:rPr>
        <w:t xml:space="preserve"> </w:t>
      </w: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066BBE" w:rsidRDefault="009D1A84">
      <w:pPr>
        <w:pStyle w:val="a3"/>
        <w:ind w:left="6230" w:right="310"/>
        <w:jc w:val="both"/>
      </w:pPr>
      <w:r>
        <w:t>«Перевод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нежилого</w:t>
      </w:r>
      <w:r>
        <w:rPr>
          <w:spacing w:val="-57"/>
        </w:rPr>
        <w:t xml:space="preserve"> </w:t>
      </w:r>
      <w:r w:rsidR="0018205C">
        <w:t>помещени</w:t>
      </w:r>
      <w:r>
        <w:t>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жилое</w:t>
      </w:r>
      <w:r>
        <w:rPr>
          <w:spacing w:val="-2"/>
        </w:rPr>
        <w:t xml:space="preserve"> </w:t>
      </w:r>
      <w:r>
        <w:t>помещение»</w:t>
      </w:r>
    </w:p>
    <w:p w:rsidR="00066BBE" w:rsidRDefault="00066BBE">
      <w:pPr>
        <w:jc w:val="both"/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11"/>
        <w:spacing w:before="69"/>
        <w:ind w:left="173" w:right="349"/>
        <w:jc w:val="center"/>
      </w:pPr>
      <w:bookmarkStart w:id="5" w:name="_bookmark3"/>
      <w:bookmarkEnd w:id="5"/>
      <w:r>
        <w:lastRenderedPageBreak/>
        <w:t>БЛОК-СХЕМА</w:t>
      </w:r>
    </w:p>
    <w:p w:rsidR="00066BBE" w:rsidRDefault="009D1A84">
      <w:pPr>
        <w:ind w:left="174" w:right="349"/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 «ПЕРЕВОД ЖИЛОГО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ПОМЕЩЕНИЯ В НЕЖИЛОЕ ПОМЕЩЕНИЕ И НЕЖИЛОГО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ПОМЕЩЕНИЯ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 ЖИЛОЕ ПОМЕЩЕНИЕ»</w:t>
      </w:r>
    </w:p>
    <w:p w:rsidR="00066BBE" w:rsidRDefault="00C337B4">
      <w:pPr>
        <w:pStyle w:val="a3"/>
        <w:spacing w:before="7"/>
        <w:rPr>
          <w:b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222.75pt;margin-top:14.05pt;width:141.75pt;height:24.5pt;z-index:-15728640;mso-wrap-distance-left:0;mso-wrap-distance-right:0;mso-position-horizontal-relative:page" filled="f" strokeweight=".5pt">
            <v:textbox inset="0,0,0,0">
              <w:txbxContent>
                <w:p w:rsidR="00F329DB" w:rsidRDefault="00F329DB">
                  <w:pPr>
                    <w:pStyle w:val="a3"/>
                    <w:spacing w:before="102"/>
                    <w:ind w:left="902"/>
                  </w:pPr>
                  <w:r>
                    <w:t>Заявитель</w:t>
                  </w:r>
                </w:p>
              </w:txbxContent>
            </v:textbox>
            <w10:wrap type="topAndBottom" anchorx="page"/>
          </v:shape>
        </w:pict>
      </w:r>
    </w:p>
    <w:p w:rsidR="00066BBE" w:rsidRDefault="009D1A84">
      <w:pPr>
        <w:spacing w:before="86" w:after="126"/>
        <w:ind w:right="1000"/>
        <w:jc w:val="center"/>
        <w:rPr>
          <w:rFonts w:ascii="Symbol" w:hAnsi="Symbol"/>
          <w:sz w:val="28"/>
        </w:rPr>
      </w:pPr>
      <w:r>
        <w:rPr>
          <w:rFonts w:ascii="Symbol" w:hAnsi="Symbol"/>
          <w:w w:val="105"/>
          <w:sz w:val="28"/>
        </w:rPr>
        <w:t></w:t>
      </w:r>
    </w:p>
    <w:p w:rsidR="00066BBE" w:rsidRDefault="00C337B4">
      <w:pPr>
        <w:pStyle w:val="a3"/>
        <w:ind w:left="192"/>
        <w:rPr>
          <w:rFonts w:ascii="Symbol" w:hAnsi="Symbol"/>
          <w:sz w:val="20"/>
        </w:rPr>
      </w:pPr>
      <w:r>
        <w:rPr>
          <w:rFonts w:ascii="Symbol" w:hAnsi="Symbol"/>
          <w:sz w:val="20"/>
        </w:rPr>
      </w:r>
      <w:r>
        <w:rPr>
          <w:rFonts w:ascii="Symbol" w:hAnsi="Symbol"/>
          <w:sz w:val="20"/>
        </w:rPr>
        <w:pict>
          <v:shape id="_x0000_s1066" type="#_x0000_t202" style="width:453.55pt;height:38.3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F329DB" w:rsidRDefault="00F329DB">
                  <w:pPr>
                    <w:pStyle w:val="a3"/>
                    <w:spacing w:before="102"/>
                    <w:ind w:left="3377" w:right="322" w:hanging="3036"/>
                  </w:pPr>
                  <w:r>
                    <w:t>Прием и регистрация заявления и документов на предоставление муниципальной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услуги 1 рабочий день</w:t>
                  </w:r>
                </w:p>
              </w:txbxContent>
            </v:textbox>
            <w10:wrap type="none"/>
            <w10:anchorlock/>
          </v:shape>
        </w:pict>
      </w:r>
    </w:p>
    <w:p w:rsidR="00066BBE" w:rsidRDefault="00C337B4">
      <w:pPr>
        <w:spacing w:before="96"/>
        <w:ind w:right="1000"/>
        <w:jc w:val="center"/>
        <w:rPr>
          <w:rFonts w:ascii="Symbol" w:hAnsi="Symbol"/>
          <w:sz w:val="28"/>
        </w:rPr>
      </w:pPr>
      <w:r>
        <w:pict>
          <v:shape id="_x0000_s1062" type="#_x0000_t202" style="position:absolute;left:0;text-align:left;margin-left:66.85pt;margin-top:28.5pt;width:453.55pt;height:38.3pt;z-index:-15727616;mso-wrap-distance-left:0;mso-wrap-distance-right:0;mso-position-horizontal-relative:page" filled="f" strokeweight=".5pt">
            <v:textbox inset="0,0,0,0">
              <w:txbxContent>
                <w:p w:rsidR="00F329DB" w:rsidRDefault="00F329DB">
                  <w:pPr>
                    <w:pStyle w:val="a3"/>
                    <w:spacing w:before="102"/>
                    <w:ind w:left="1859" w:right="81" w:hanging="1760"/>
                  </w:pPr>
                  <w:r>
                    <w:t>Принятие решения о переводе или об отказе в переводе жилого помещения в нежилое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нежилого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помещения 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жилое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помещение 45 дней</w:t>
                  </w:r>
                </w:p>
              </w:txbxContent>
            </v:textbox>
            <w10:wrap type="topAndBottom" anchorx="page"/>
          </v:shape>
        </w:pict>
      </w:r>
      <w:r w:rsidR="009D1A84">
        <w:rPr>
          <w:rFonts w:ascii="Symbol" w:hAnsi="Symbol"/>
          <w:w w:val="105"/>
          <w:sz w:val="28"/>
        </w:rPr>
        <w:t></w:t>
      </w:r>
    </w:p>
    <w:p w:rsidR="00066BBE" w:rsidRDefault="009D1A84">
      <w:pPr>
        <w:spacing w:before="96" w:after="126"/>
        <w:ind w:right="1000"/>
        <w:jc w:val="center"/>
        <w:rPr>
          <w:rFonts w:ascii="Symbol" w:hAnsi="Symbol"/>
          <w:sz w:val="28"/>
        </w:rPr>
      </w:pPr>
      <w:r>
        <w:rPr>
          <w:rFonts w:ascii="Symbol" w:hAnsi="Symbol"/>
          <w:w w:val="105"/>
          <w:sz w:val="28"/>
        </w:rPr>
        <w:t></w:t>
      </w:r>
    </w:p>
    <w:p w:rsidR="00066BBE" w:rsidRDefault="00C337B4">
      <w:pPr>
        <w:pStyle w:val="a3"/>
        <w:ind w:left="192"/>
        <w:rPr>
          <w:rFonts w:ascii="Symbol" w:hAnsi="Symbol"/>
          <w:sz w:val="20"/>
        </w:rPr>
      </w:pPr>
      <w:r>
        <w:rPr>
          <w:rFonts w:ascii="Symbol" w:hAnsi="Symbol"/>
          <w:sz w:val="20"/>
        </w:rPr>
      </w:r>
      <w:r>
        <w:rPr>
          <w:rFonts w:ascii="Symbol" w:hAnsi="Symbol"/>
          <w:sz w:val="20"/>
        </w:rPr>
        <w:pict>
          <v:shape id="_x0000_s1065" type="#_x0000_t202" style="width:453.55pt;height:38.3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F329DB" w:rsidRDefault="00F329DB">
                  <w:pPr>
                    <w:pStyle w:val="a3"/>
                    <w:spacing w:before="102"/>
                    <w:ind w:left="3434" w:right="244" w:hanging="3173"/>
                  </w:pPr>
                  <w:r>
                    <w:t>Выдача (направление) документов по результатам предоставления муниципальной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услуги 3 рабочих дня</w:t>
                  </w:r>
                </w:p>
              </w:txbxContent>
            </v:textbox>
            <w10:wrap type="none"/>
            <w10:anchorlock/>
          </v:shape>
        </w:pict>
      </w:r>
    </w:p>
    <w:p w:rsidR="00066BBE" w:rsidRDefault="00C337B4">
      <w:pPr>
        <w:spacing w:before="96"/>
        <w:ind w:right="1000"/>
        <w:jc w:val="center"/>
        <w:rPr>
          <w:rFonts w:ascii="Symbol" w:hAnsi="Symbol"/>
          <w:sz w:val="28"/>
        </w:rPr>
      </w:pPr>
      <w:r>
        <w:pict>
          <v:shape id="_x0000_s1060" type="#_x0000_t202" style="position:absolute;left:0;text-align:left;margin-left:222.75pt;margin-top:28.5pt;width:141.75pt;height:24.5pt;z-index:-15726592;mso-wrap-distance-left:0;mso-wrap-distance-right:0;mso-position-horizontal-relative:page" filled="f" strokeweight=".5pt">
            <v:textbox inset="0,0,0,0">
              <w:txbxContent>
                <w:p w:rsidR="00F329DB" w:rsidRDefault="00F329DB">
                  <w:pPr>
                    <w:pStyle w:val="a3"/>
                    <w:spacing w:before="102"/>
                    <w:ind w:left="902"/>
                  </w:pPr>
                  <w:r>
                    <w:t>Заявитель</w:t>
                  </w:r>
                </w:p>
              </w:txbxContent>
            </v:textbox>
            <w10:wrap type="topAndBottom" anchorx="page"/>
          </v:shape>
        </w:pict>
      </w:r>
      <w:r w:rsidR="009D1A84">
        <w:rPr>
          <w:rFonts w:ascii="Symbol" w:hAnsi="Symbol"/>
          <w:w w:val="105"/>
          <w:sz w:val="28"/>
        </w:rPr>
        <w:t></w:t>
      </w:r>
    </w:p>
    <w:p w:rsidR="00066BBE" w:rsidRDefault="00066BBE">
      <w:pPr>
        <w:pStyle w:val="a3"/>
        <w:rPr>
          <w:rFonts w:ascii="Symbol" w:hAnsi="Symbol"/>
          <w:sz w:val="20"/>
        </w:rPr>
      </w:pPr>
    </w:p>
    <w:p w:rsidR="00066BBE" w:rsidRDefault="00C337B4">
      <w:pPr>
        <w:pStyle w:val="a3"/>
        <w:spacing w:before="7"/>
        <w:rPr>
          <w:rFonts w:ascii="Symbol" w:hAnsi="Symbol"/>
          <w:sz w:val="27"/>
        </w:rPr>
      </w:pPr>
      <w:r>
        <w:pict>
          <v:shape id="_x0000_s1059" style="position:absolute;margin-left:62.3pt;margin-top:19.25pt;width:502.8pt;height:.1pt;z-index:-15726080;mso-wrap-distance-left:0;mso-wrap-distance-right:0;mso-position-horizontal-relative:page" coordorigin="1246,385" coordsize="10056,0" path="m1246,385r10056,e" filled="f">
            <v:path arrowok="t"/>
            <w10:wrap type="topAndBottom" anchorx="page"/>
          </v:shape>
        </w:pict>
      </w:r>
    </w:p>
    <w:p w:rsidR="00066BBE" w:rsidRDefault="00066BBE">
      <w:pPr>
        <w:pStyle w:val="a3"/>
        <w:rPr>
          <w:rFonts w:ascii="Symbol" w:hAnsi="Symbol"/>
          <w:sz w:val="20"/>
        </w:rPr>
      </w:pPr>
    </w:p>
    <w:p w:rsidR="00066BBE" w:rsidRDefault="00066BBE">
      <w:pPr>
        <w:pStyle w:val="a3"/>
        <w:rPr>
          <w:rFonts w:ascii="Symbol" w:hAnsi="Symbol"/>
          <w:sz w:val="20"/>
        </w:rPr>
      </w:pPr>
    </w:p>
    <w:p w:rsidR="00066BBE" w:rsidRDefault="00066BBE">
      <w:pPr>
        <w:pStyle w:val="a3"/>
        <w:rPr>
          <w:rFonts w:ascii="Symbol" w:hAnsi="Symbol"/>
          <w:sz w:val="20"/>
        </w:rPr>
      </w:pPr>
    </w:p>
    <w:p w:rsidR="00066BBE" w:rsidRDefault="00066BBE">
      <w:pPr>
        <w:pStyle w:val="a3"/>
        <w:rPr>
          <w:rFonts w:ascii="Symbol" w:hAnsi="Symbol"/>
          <w:sz w:val="20"/>
        </w:rPr>
      </w:pPr>
    </w:p>
    <w:p w:rsidR="00066BBE" w:rsidRDefault="00066BBE">
      <w:pPr>
        <w:pStyle w:val="a3"/>
        <w:rPr>
          <w:rFonts w:ascii="Symbol" w:hAnsi="Symbol"/>
          <w:sz w:val="20"/>
        </w:rPr>
      </w:pPr>
    </w:p>
    <w:p w:rsidR="00066BBE" w:rsidRDefault="00066BBE">
      <w:pPr>
        <w:pStyle w:val="a3"/>
        <w:rPr>
          <w:rFonts w:ascii="Symbol" w:hAnsi="Symbol"/>
          <w:sz w:val="20"/>
        </w:rPr>
      </w:pPr>
    </w:p>
    <w:p w:rsidR="00066BBE" w:rsidRDefault="00066BBE">
      <w:pPr>
        <w:pStyle w:val="a3"/>
        <w:rPr>
          <w:rFonts w:ascii="Symbol" w:hAnsi="Symbol"/>
          <w:sz w:val="20"/>
        </w:rPr>
      </w:pPr>
    </w:p>
    <w:p w:rsidR="00066BBE" w:rsidRDefault="00066BBE">
      <w:pPr>
        <w:pStyle w:val="a3"/>
        <w:rPr>
          <w:rFonts w:ascii="Symbol" w:hAnsi="Symbol"/>
          <w:sz w:val="20"/>
        </w:rPr>
      </w:pPr>
    </w:p>
    <w:p w:rsidR="00066BBE" w:rsidRDefault="00066BBE">
      <w:pPr>
        <w:pStyle w:val="a3"/>
        <w:rPr>
          <w:rFonts w:ascii="Symbol" w:hAnsi="Symbol"/>
          <w:sz w:val="20"/>
        </w:rPr>
      </w:pPr>
    </w:p>
    <w:p w:rsidR="00066BBE" w:rsidRDefault="00066BBE">
      <w:pPr>
        <w:pStyle w:val="a3"/>
        <w:rPr>
          <w:rFonts w:ascii="Symbol" w:hAnsi="Symbol"/>
          <w:sz w:val="20"/>
        </w:rPr>
      </w:pPr>
    </w:p>
    <w:p w:rsidR="00066BBE" w:rsidRDefault="00066BBE">
      <w:pPr>
        <w:pStyle w:val="a3"/>
        <w:rPr>
          <w:rFonts w:ascii="Symbol" w:hAnsi="Symbol"/>
          <w:sz w:val="20"/>
        </w:rPr>
      </w:pPr>
    </w:p>
    <w:p w:rsidR="00066BBE" w:rsidRDefault="00066BBE">
      <w:pPr>
        <w:pStyle w:val="a3"/>
        <w:rPr>
          <w:rFonts w:ascii="Symbol" w:hAnsi="Symbol"/>
          <w:sz w:val="20"/>
        </w:rPr>
      </w:pPr>
    </w:p>
    <w:p w:rsidR="00066BBE" w:rsidRDefault="00066BBE">
      <w:pPr>
        <w:pStyle w:val="a3"/>
        <w:rPr>
          <w:rFonts w:ascii="Symbol" w:hAnsi="Symbol"/>
          <w:sz w:val="20"/>
        </w:rPr>
      </w:pPr>
    </w:p>
    <w:p w:rsidR="00066BBE" w:rsidRDefault="00066BBE">
      <w:pPr>
        <w:pStyle w:val="a3"/>
        <w:rPr>
          <w:rFonts w:ascii="Symbol" w:hAnsi="Symbol"/>
          <w:sz w:val="20"/>
        </w:rPr>
      </w:pPr>
    </w:p>
    <w:p w:rsidR="00066BBE" w:rsidRDefault="00066BBE">
      <w:pPr>
        <w:pStyle w:val="a3"/>
        <w:spacing w:before="6"/>
        <w:rPr>
          <w:rFonts w:ascii="Symbol" w:hAnsi="Symbol"/>
          <w:sz w:val="16"/>
        </w:rPr>
      </w:pPr>
    </w:p>
    <w:p w:rsidR="00066BBE" w:rsidRDefault="009D1A84">
      <w:pPr>
        <w:pStyle w:val="a3"/>
        <w:spacing w:before="90"/>
        <w:ind w:left="6071" w:right="310" w:firstLine="2295"/>
        <w:jc w:val="right"/>
      </w:pPr>
      <w:r>
        <w:rPr>
          <w:u w:val="single"/>
        </w:rPr>
        <w:t>Приложение № 2</w:t>
      </w:r>
      <w:r>
        <w:rPr>
          <w:spacing w:val="-57"/>
        </w:rPr>
        <w:t xml:space="preserve"> </w:t>
      </w:r>
      <w:r>
        <w:rPr>
          <w:u w:val="single"/>
        </w:rPr>
        <w:t>к административному регламенту</w:t>
      </w:r>
      <w:r>
        <w:rPr>
          <w:spacing w:val="1"/>
        </w:rPr>
        <w:t xml:space="preserve"> </w:t>
      </w:r>
      <w:r>
        <w:rPr>
          <w:u w:val="single"/>
        </w:rPr>
        <w:t>предоставления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муниципальной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услуги</w:t>
      </w:r>
    </w:p>
    <w:p w:rsidR="00066BBE" w:rsidRDefault="009D1A84">
      <w:pPr>
        <w:pStyle w:val="a3"/>
        <w:ind w:left="6230" w:right="310"/>
        <w:jc w:val="both"/>
      </w:pPr>
      <w:r>
        <w:rPr>
          <w:u w:val="single"/>
        </w:rPr>
        <w:t>«Перевод</w:t>
      </w:r>
      <w:r>
        <w:rPr>
          <w:spacing w:val="1"/>
          <w:u w:val="single"/>
        </w:rPr>
        <w:t xml:space="preserve"> </w:t>
      </w:r>
      <w:r>
        <w:rPr>
          <w:u w:val="single"/>
        </w:rPr>
        <w:t>жилого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помещения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</w:rPr>
        <w:t xml:space="preserve"> </w:t>
      </w:r>
      <w:r>
        <w:rPr>
          <w:u w:val="single"/>
        </w:rPr>
        <w:t>нежилое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помещение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нежилого</w:t>
      </w:r>
      <w:r>
        <w:rPr>
          <w:spacing w:val="-57"/>
        </w:rPr>
        <w:t xml:space="preserve"> </w:t>
      </w:r>
      <w:r>
        <w:rPr>
          <w:u w:val="single"/>
        </w:rPr>
        <w:t>помещения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жилое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помещение»</w:t>
      </w:r>
    </w:p>
    <w:p w:rsidR="00066BBE" w:rsidRDefault="00066BBE">
      <w:pPr>
        <w:pStyle w:val="a3"/>
        <w:rPr>
          <w:sz w:val="20"/>
        </w:rPr>
      </w:pPr>
    </w:p>
    <w:p w:rsidR="00066BBE" w:rsidRDefault="00066BBE">
      <w:pPr>
        <w:pStyle w:val="a3"/>
        <w:rPr>
          <w:sz w:val="20"/>
        </w:rPr>
      </w:pPr>
    </w:p>
    <w:p w:rsidR="00066BBE" w:rsidRDefault="00066BBE">
      <w:pPr>
        <w:pStyle w:val="a3"/>
        <w:rPr>
          <w:sz w:val="20"/>
        </w:rPr>
      </w:pPr>
    </w:p>
    <w:p w:rsidR="00066BBE" w:rsidRDefault="009D1A84">
      <w:pPr>
        <w:pStyle w:val="21"/>
        <w:spacing w:before="226"/>
        <w:ind w:left="174"/>
      </w:pPr>
      <w:r>
        <w:t>Правовые</w:t>
      </w:r>
      <w:r>
        <w:rPr>
          <w:spacing w:val="-3"/>
        </w:rPr>
        <w:t xml:space="preserve"> </w:t>
      </w:r>
      <w:r>
        <w:t>основания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066BBE" w:rsidRDefault="00066BBE">
      <w:pPr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spacing w:before="69" w:line="259" w:lineRule="auto"/>
        <w:ind w:left="1016" w:right="1193"/>
        <w:jc w:val="center"/>
        <w:rPr>
          <w:b/>
          <w:sz w:val="24"/>
        </w:rPr>
      </w:pPr>
      <w:r>
        <w:rPr>
          <w:b/>
          <w:sz w:val="24"/>
        </w:rPr>
        <w:lastRenderedPageBreak/>
        <w:t>«Перевод жилого помещения в нежилое помещение и нежилого помещения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жилое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помещение»</w:t>
      </w:r>
    </w:p>
    <w:p w:rsidR="00066BBE" w:rsidRDefault="009D1A84">
      <w:pPr>
        <w:pStyle w:val="21"/>
        <w:spacing w:line="276" w:lineRule="exact"/>
      </w:pP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услуга)</w:t>
      </w:r>
    </w:p>
    <w:p w:rsidR="00066BBE" w:rsidRDefault="009D1A84">
      <w:pPr>
        <w:pStyle w:val="a3"/>
        <w:spacing w:before="22"/>
        <w:ind w:right="2565"/>
        <w:jc w:val="center"/>
      </w:pPr>
      <w:r>
        <w:t>Предоставление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t>:</w:t>
      </w:r>
    </w:p>
    <w:p w:rsidR="00066BBE" w:rsidRDefault="009D1A84">
      <w:pPr>
        <w:pStyle w:val="a4"/>
        <w:numPr>
          <w:ilvl w:val="0"/>
          <w:numId w:val="21"/>
        </w:numPr>
        <w:tabs>
          <w:tab w:val="left" w:pos="280"/>
        </w:tabs>
        <w:spacing w:before="181" w:line="259" w:lineRule="auto"/>
        <w:ind w:firstLine="0"/>
        <w:rPr>
          <w:sz w:val="24"/>
        </w:rPr>
      </w:pPr>
      <w:r>
        <w:rPr>
          <w:sz w:val="24"/>
        </w:rPr>
        <w:t>Жилищным Кодексом Российской Федерации; - федеральным законом от 27.07.2010 № 210-ФЗ</w:t>
      </w:r>
      <w:r>
        <w:rPr>
          <w:spacing w:val="-57"/>
          <w:sz w:val="24"/>
        </w:rPr>
        <w:t xml:space="preserve"> </w:t>
      </w:r>
      <w:r>
        <w:rPr>
          <w:sz w:val="24"/>
        </w:rPr>
        <w:t>"Об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услуг";</w:t>
      </w:r>
    </w:p>
    <w:p w:rsidR="00066BBE" w:rsidRDefault="009D1A84">
      <w:pPr>
        <w:pStyle w:val="a4"/>
        <w:numPr>
          <w:ilvl w:val="0"/>
          <w:numId w:val="21"/>
        </w:numPr>
        <w:tabs>
          <w:tab w:val="left" w:pos="368"/>
        </w:tabs>
        <w:spacing w:before="160"/>
        <w:ind w:left="367" w:right="0" w:hanging="233"/>
        <w:jc w:val="left"/>
        <w:rPr>
          <w:sz w:val="24"/>
        </w:rPr>
      </w:pPr>
      <w:r>
        <w:rPr>
          <w:sz w:val="24"/>
        </w:rPr>
        <w:t>постановлением</w:t>
      </w:r>
      <w:r>
        <w:rPr>
          <w:spacing w:val="29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8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8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89"/>
          <w:sz w:val="24"/>
        </w:rPr>
        <w:t xml:space="preserve"> </w:t>
      </w:r>
      <w:r>
        <w:rPr>
          <w:sz w:val="24"/>
        </w:rPr>
        <w:t>от</w:t>
      </w:r>
      <w:r>
        <w:rPr>
          <w:spacing w:val="88"/>
          <w:sz w:val="24"/>
        </w:rPr>
        <w:t xml:space="preserve"> </w:t>
      </w:r>
      <w:r>
        <w:rPr>
          <w:sz w:val="24"/>
        </w:rPr>
        <w:t>26</w:t>
      </w:r>
      <w:r>
        <w:rPr>
          <w:spacing w:val="89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89"/>
          <w:sz w:val="24"/>
        </w:rPr>
        <w:t xml:space="preserve"> </w:t>
      </w:r>
      <w:r>
        <w:rPr>
          <w:sz w:val="24"/>
        </w:rPr>
        <w:t>1994</w:t>
      </w:r>
      <w:r>
        <w:rPr>
          <w:spacing w:val="88"/>
          <w:sz w:val="24"/>
        </w:rPr>
        <w:t xml:space="preserve"> </w:t>
      </w:r>
      <w:r>
        <w:rPr>
          <w:sz w:val="24"/>
        </w:rPr>
        <w:t>г.</w:t>
      </w:r>
      <w:r>
        <w:rPr>
          <w:spacing w:val="89"/>
          <w:sz w:val="24"/>
        </w:rPr>
        <w:t xml:space="preserve"> </w:t>
      </w:r>
      <w:r>
        <w:rPr>
          <w:sz w:val="24"/>
        </w:rPr>
        <w:t>№</w:t>
      </w:r>
      <w:r>
        <w:rPr>
          <w:spacing w:val="89"/>
          <w:sz w:val="24"/>
        </w:rPr>
        <w:t xml:space="preserve"> </w:t>
      </w:r>
      <w:r>
        <w:rPr>
          <w:sz w:val="24"/>
        </w:rPr>
        <w:t>1086</w:t>
      </w:r>
    </w:p>
    <w:p w:rsidR="00066BBE" w:rsidRDefault="009D1A84">
      <w:pPr>
        <w:pStyle w:val="a3"/>
        <w:spacing w:before="22"/>
        <w:ind w:left="135"/>
      </w:pPr>
      <w:r>
        <w:t>"О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жилищной</w:t>
      </w:r>
      <w:r>
        <w:rPr>
          <w:spacing w:val="-4"/>
        </w:rPr>
        <w:t xml:space="preserve"> </w:t>
      </w:r>
      <w:r>
        <w:t>инспекции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Федерации";</w:t>
      </w:r>
    </w:p>
    <w:p w:rsidR="00066BBE" w:rsidRDefault="009D1A84">
      <w:pPr>
        <w:pStyle w:val="a4"/>
        <w:numPr>
          <w:ilvl w:val="0"/>
          <w:numId w:val="21"/>
        </w:numPr>
        <w:tabs>
          <w:tab w:val="left" w:pos="426"/>
          <w:tab w:val="left" w:pos="427"/>
          <w:tab w:val="left" w:pos="2307"/>
          <w:tab w:val="left" w:pos="4031"/>
          <w:tab w:val="left" w:pos="5437"/>
          <w:tab w:val="left" w:pos="6784"/>
          <w:tab w:val="left" w:pos="7221"/>
          <w:tab w:val="left" w:pos="7672"/>
          <w:tab w:val="left" w:pos="8640"/>
          <w:tab w:val="left" w:pos="9331"/>
          <w:tab w:val="left" w:pos="9771"/>
        </w:tabs>
        <w:spacing w:before="182"/>
        <w:ind w:left="426" w:right="0" w:hanging="292"/>
        <w:jc w:val="left"/>
        <w:rPr>
          <w:sz w:val="24"/>
        </w:rPr>
      </w:pPr>
      <w:r>
        <w:rPr>
          <w:sz w:val="24"/>
        </w:rPr>
        <w:t>постановлением</w:t>
      </w:r>
      <w:r>
        <w:rPr>
          <w:sz w:val="24"/>
        </w:rPr>
        <w:tab/>
        <w:t>Правительства</w:t>
      </w:r>
      <w:r>
        <w:rPr>
          <w:sz w:val="24"/>
        </w:rPr>
        <w:tab/>
        <w:t>Российской</w:t>
      </w:r>
      <w:r>
        <w:rPr>
          <w:sz w:val="24"/>
        </w:rPr>
        <w:tab/>
        <w:t>Федерации</w:t>
      </w:r>
      <w:r>
        <w:rPr>
          <w:sz w:val="24"/>
        </w:rPr>
        <w:tab/>
        <w:t>от</w:t>
      </w:r>
      <w:r>
        <w:rPr>
          <w:sz w:val="24"/>
        </w:rPr>
        <w:tab/>
        <w:t>10</w:t>
      </w:r>
      <w:r>
        <w:rPr>
          <w:sz w:val="24"/>
        </w:rPr>
        <w:tab/>
        <w:t>августа</w:t>
      </w:r>
      <w:r>
        <w:rPr>
          <w:sz w:val="24"/>
        </w:rPr>
        <w:tab/>
        <w:t>2005</w:t>
      </w:r>
      <w:r>
        <w:rPr>
          <w:sz w:val="24"/>
        </w:rPr>
        <w:tab/>
        <w:t>№</w:t>
      </w:r>
      <w:r>
        <w:rPr>
          <w:sz w:val="24"/>
        </w:rPr>
        <w:tab/>
        <w:t>502</w:t>
      </w:r>
    </w:p>
    <w:p w:rsidR="00066BBE" w:rsidRDefault="009D1A84">
      <w:pPr>
        <w:pStyle w:val="a3"/>
        <w:spacing w:before="21" w:line="259" w:lineRule="auto"/>
        <w:ind w:left="135" w:right="311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(отказе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переводе)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(нежилого)</w:t>
      </w:r>
      <w:r>
        <w:rPr>
          <w:spacing w:val="1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нежилое</w:t>
      </w:r>
      <w:r>
        <w:rPr>
          <w:spacing w:val="-1"/>
        </w:rPr>
        <w:t xml:space="preserve"> </w:t>
      </w:r>
      <w:r>
        <w:t>(жилое) помещение»</w:t>
      </w:r>
    </w:p>
    <w:p w:rsidR="00066BBE" w:rsidRDefault="009D1A84">
      <w:pPr>
        <w:pStyle w:val="a4"/>
        <w:numPr>
          <w:ilvl w:val="0"/>
          <w:numId w:val="21"/>
        </w:numPr>
        <w:tabs>
          <w:tab w:val="left" w:pos="321"/>
        </w:tabs>
        <w:spacing w:before="160" w:line="259" w:lineRule="auto"/>
        <w:ind w:firstLine="0"/>
        <w:rPr>
          <w:sz w:val="24"/>
        </w:rPr>
      </w:pPr>
      <w:r>
        <w:rPr>
          <w:sz w:val="24"/>
        </w:rPr>
        <w:t>распоряжением Правительства Российской Федерации от 17 декабря 2009 г. № 1993-р 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первоочередных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виде";</w:t>
      </w:r>
    </w:p>
    <w:p w:rsidR="00066BBE" w:rsidRDefault="009D1A84">
      <w:pPr>
        <w:pStyle w:val="a4"/>
        <w:numPr>
          <w:ilvl w:val="0"/>
          <w:numId w:val="21"/>
        </w:numPr>
        <w:tabs>
          <w:tab w:val="left" w:pos="350"/>
        </w:tabs>
        <w:spacing w:before="159" w:line="259" w:lineRule="auto"/>
        <w:ind w:right="310" w:firstLine="0"/>
        <w:jc w:val="left"/>
        <w:rPr>
          <w:sz w:val="24"/>
        </w:rPr>
      </w:pPr>
      <w:r>
        <w:rPr>
          <w:sz w:val="24"/>
        </w:rPr>
        <w:t>иными</w:t>
      </w:r>
      <w:r>
        <w:rPr>
          <w:spacing w:val="13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3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3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3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услуга</w:t>
      </w:r>
    </w:p>
    <w:p w:rsidR="00066BBE" w:rsidRDefault="00C337B4">
      <w:pPr>
        <w:pStyle w:val="a3"/>
        <w:spacing w:before="5"/>
        <w:rPr>
          <w:sz w:val="10"/>
        </w:rPr>
      </w:pPr>
      <w:r>
        <w:pict>
          <v:shape id="_x0000_s1058" style="position:absolute;margin-left:62.3pt;margin-top:8.4pt;width:502.8pt;height:.1pt;z-index:-15725568;mso-wrap-distance-left:0;mso-wrap-distance-right:0;mso-position-horizontal-relative:page" coordorigin="1246,168" coordsize="10056,0" path="m1246,168r10056,e" filled="f">
            <v:path arrowok="t"/>
            <w10:wrap type="topAndBottom" anchorx="page"/>
          </v:shape>
        </w:pict>
      </w:r>
    </w:p>
    <w:p w:rsidR="00066BBE" w:rsidRDefault="00066BBE">
      <w:pPr>
        <w:pStyle w:val="a3"/>
        <w:rPr>
          <w:sz w:val="20"/>
        </w:rPr>
      </w:pPr>
    </w:p>
    <w:p w:rsidR="00066BBE" w:rsidRDefault="00066BBE">
      <w:pPr>
        <w:pStyle w:val="a3"/>
        <w:rPr>
          <w:sz w:val="20"/>
        </w:rPr>
      </w:pPr>
    </w:p>
    <w:p w:rsidR="00066BBE" w:rsidRDefault="00066BBE">
      <w:pPr>
        <w:pStyle w:val="a3"/>
        <w:rPr>
          <w:sz w:val="20"/>
        </w:rPr>
      </w:pPr>
    </w:p>
    <w:p w:rsidR="00066BBE" w:rsidRDefault="00066BBE">
      <w:pPr>
        <w:pStyle w:val="a3"/>
        <w:rPr>
          <w:sz w:val="20"/>
        </w:rPr>
      </w:pPr>
    </w:p>
    <w:p w:rsidR="00066BBE" w:rsidRDefault="00066BBE">
      <w:pPr>
        <w:pStyle w:val="a3"/>
        <w:rPr>
          <w:sz w:val="20"/>
        </w:rPr>
      </w:pPr>
    </w:p>
    <w:p w:rsidR="00066BBE" w:rsidRDefault="00066BBE">
      <w:pPr>
        <w:pStyle w:val="a3"/>
        <w:rPr>
          <w:sz w:val="20"/>
        </w:rPr>
      </w:pPr>
    </w:p>
    <w:p w:rsidR="00066BBE" w:rsidRDefault="00066BBE">
      <w:pPr>
        <w:pStyle w:val="a3"/>
        <w:rPr>
          <w:sz w:val="20"/>
        </w:rPr>
      </w:pPr>
    </w:p>
    <w:p w:rsidR="00066BBE" w:rsidRDefault="00066BBE">
      <w:pPr>
        <w:pStyle w:val="a3"/>
        <w:rPr>
          <w:sz w:val="20"/>
        </w:rPr>
      </w:pPr>
    </w:p>
    <w:p w:rsidR="00066BBE" w:rsidRDefault="00066BBE">
      <w:pPr>
        <w:pStyle w:val="a3"/>
        <w:spacing w:before="11"/>
        <w:rPr>
          <w:sz w:val="29"/>
        </w:rPr>
      </w:pPr>
    </w:p>
    <w:p w:rsidR="00066BBE" w:rsidRDefault="009D1A84">
      <w:pPr>
        <w:pStyle w:val="a3"/>
        <w:spacing w:before="90"/>
        <w:ind w:left="6071" w:right="310" w:firstLine="2295"/>
        <w:jc w:val="right"/>
      </w:pPr>
      <w:r>
        <w:t>Приложение № 2</w:t>
      </w:r>
      <w:r>
        <w:rPr>
          <w:spacing w:val="-57"/>
        </w:rPr>
        <w:t xml:space="preserve"> </w:t>
      </w: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066BBE" w:rsidRDefault="00C337B4">
      <w:pPr>
        <w:pStyle w:val="a3"/>
        <w:ind w:left="6230" w:right="310"/>
        <w:jc w:val="both"/>
      </w:pPr>
      <w:r>
        <w:pict>
          <v:shape id="_x0000_s1057" style="position:absolute;left:0;text-align:left;margin-left:62.3pt;margin-top:46.75pt;width:502.8pt;height:.1pt;z-index:-15725056;mso-wrap-distance-left:0;mso-wrap-distance-right:0;mso-position-horizontal-relative:page" coordorigin="1246,935" coordsize="10056,0" path="m1246,935r10056,e" filled="f">
            <v:path arrowok="t"/>
            <w10:wrap type="topAndBottom" anchorx="page"/>
          </v:shape>
        </w:pict>
      </w:r>
      <w:r w:rsidR="009D1A84">
        <w:t>«Перевод</w:t>
      </w:r>
      <w:r w:rsidR="009D1A84">
        <w:rPr>
          <w:spacing w:val="1"/>
        </w:rPr>
        <w:t xml:space="preserve"> </w:t>
      </w:r>
      <w:r w:rsidR="009D1A84">
        <w:t>жилого</w:t>
      </w:r>
      <w:r w:rsidR="009D1A84">
        <w:rPr>
          <w:spacing w:val="1"/>
        </w:rPr>
        <w:t xml:space="preserve"> </w:t>
      </w:r>
      <w:r w:rsidR="009D1A84">
        <w:t>помещения</w:t>
      </w:r>
      <w:r w:rsidR="009D1A84">
        <w:rPr>
          <w:spacing w:val="1"/>
        </w:rPr>
        <w:t xml:space="preserve"> </w:t>
      </w:r>
      <w:r w:rsidR="009D1A84">
        <w:t>в</w:t>
      </w:r>
      <w:r w:rsidR="009D1A84">
        <w:rPr>
          <w:spacing w:val="1"/>
        </w:rPr>
        <w:t xml:space="preserve"> </w:t>
      </w:r>
      <w:r w:rsidR="009D1A84">
        <w:t>нежилое</w:t>
      </w:r>
      <w:r w:rsidR="009D1A84">
        <w:rPr>
          <w:spacing w:val="1"/>
        </w:rPr>
        <w:t xml:space="preserve"> </w:t>
      </w:r>
      <w:r w:rsidR="009D1A84">
        <w:t>помещение</w:t>
      </w:r>
      <w:r w:rsidR="009D1A84">
        <w:rPr>
          <w:spacing w:val="1"/>
        </w:rPr>
        <w:t xml:space="preserve"> </w:t>
      </w:r>
      <w:r w:rsidR="009D1A84">
        <w:t>и</w:t>
      </w:r>
      <w:r w:rsidR="009D1A84">
        <w:rPr>
          <w:spacing w:val="1"/>
        </w:rPr>
        <w:t xml:space="preserve"> </w:t>
      </w:r>
      <w:r w:rsidR="009D1A84">
        <w:t>нежилого</w:t>
      </w:r>
      <w:r w:rsidR="009D1A84">
        <w:rPr>
          <w:spacing w:val="-57"/>
        </w:rPr>
        <w:t xml:space="preserve"> </w:t>
      </w:r>
      <w:r w:rsidR="009D1A84">
        <w:t>помещения</w:t>
      </w:r>
      <w:r w:rsidR="009D1A84">
        <w:rPr>
          <w:spacing w:val="-3"/>
        </w:rPr>
        <w:t xml:space="preserve"> </w:t>
      </w:r>
      <w:r w:rsidR="009D1A84">
        <w:t>в</w:t>
      </w:r>
      <w:r w:rsidR="009D1A84">
        <w:rPr>
          <w:spacing w:val="-2"/>
        </w:rPr>
        <w:t xml:space="preserve"> </w:t>
      </w:r>
      <w:r w:rsidR="009D1A84">
        <w:t>жилое</w:t>
      </w:r>
      <w:r w:rsidR="009D1A84">
        <w:rPr>
          <w:spacing w:val="-2"/>
        </w:rPr>
        <w:t xml:space="preserve"> </w:t>
      </w:r>
      <w:r w:rsidR="009D1A84">
        <w:t>помещение»</w:t>
      </w:r>
    </w:p>
    <w:p w:rsidR="00066BBE" w:rsidRDefault="00066BBE">
      <w:pPr>
        <w:pStyle w:val="a3"/>
        <w:spacing w:before="7"/>
        <w:rPr>
          <w:sz w:val="21"/>
        </w:rPr>
      </w:pPr>
    </w:p>
    <w:p w:rsidR="00066BBE" w:rsidRDefault="009D1A84">
      <w:pPr>
        <w:spacing w:before="91"/>
        <w:ind w:left="103" w:right="349"/>
        <w:jc w:val="center"/>
        <w:rPr>
          <w:b/>
        </w:rPr>
      </w:pPr>
      <w:r>
        <w:rPr>
          <w:b/>
        </w:rPr>
        <w:t>Форма</w:t>
      </w:r>
      <w:r>
        <w:rPr>
          <w:b/>
          <w:spacing w:val="-3"/>
        </w:rPr>
        <w:t xml:space="preserve"> </w:t>
      </w:r>
      <w:r>
        <w:rPr>
          <w:b/>
        </w:rPr>
        <w:t>заявления</w:t>
      </w:r>
      <w:r>
        <w:rPr>
          <w:b/>
          <w:spacing w:val="-3"/>
        </w:rPr>
        <w:t xml:space="preserve"> </w:t>
      </w:r>
      <w:r>
        <w:rPr>
          <w:b/>
        </w:rPr>
        <w:t>о</w:t>
      </w:r>
      <w:r>
        <w:rPr>
          <w:b/>
          <w:spacing w:val="-2"/>
        </w:rPr>
        <w:t xml:space="preserve"> </w:t>
      </w:r>
      <w:r>
        <w:rPr>
          <w:b/>
        </w:rPr>
        <w:t>предоставлении</w:t>
      </w:r>
      <w:r>
        <w:rPr>
          <w:b/>
          <w:spacing w:val="-4"/>
        </w:rPr>
        <w:t xml:space="preserve"> </w:t>
      </w:r>
      <w:r>
        <w:rPr>
          <w:b/>
        </w:rPr>
        <w:t>муниципальной</w:t>
      </w:r>
      <w:r>
        <w:rPr>
          <w:b/>
          <w:spacing w:val="-3"/>
        </w:rPr>
        <w:t xml:space="preserve"> </w:t>
      </w:r>
      <w:r>
        <w:rPr>
          <w:b/>
        </w:rPr>
        <w:t>услуги</w:t>
      </w:r>
    </w:p>
    <w:p w:rsidR="00066BBE" w:rsidRDefault="00066BBE">
      <w:pPr>
        <w:pStyle w:val="a3"/>
        <w:spacing w:before="7"/>
        <w:rPr>
          <w:b/>
          <w:sz w:val="29"/>
        </w:rPr>
      </w:pPr>
    </w:p>
    <w:p w:rsidR="00066BBE" w:rsidRDefault="009D1A84">
      <w:pPr>
        <w:tabs>
          <w:tab w:val="left" w:pos="10126"/>
        </w:tabs>
        <w:ind w:left="5644"/>
      </w:pPr>
      <w:r>
        <w:t>кому: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6BBE" w:rsidRDefault="00C337B4">
      <w:pPr>
        <w:pStyle w:val="a3"/>
        <w:spacing w:before="4"/>
        <w:rPr>
          <w:sz w:val="19"/>
        </w:rPr>
      </w:pPr>
      <w:r>
        <w:pict>
          <v:shape id="_x0000_s1056" style="position:absolute;margin-left:368.35pt;margin-top:13.35pt;width:192.5pt;height:.1pt;z-index:-15724544;mso-wrap-distance-left:0;mso-wrap-distance-right:0;mso-position-horizontal-relative:page" coordorigin="7367,267" coordsize="3850,0" path="m7367,267r3850,e" filled="f" strokeweight=".44pt">
            <v:path arrowok="t"/>
            <w10:wrap type="topAndBottom" anchorx="page"/>
          </v:shape>
        </w:pict>
      </w:r>
    </w:p>
    <w:p w:rsidR="00066BBE" w:rsidRDefault="009D1A84">
      <w:pPr>
        <w:tabs>
          <w:tab w:val="left" w:pos="9844"/>
        </w:tabs>
        <w:spacing w:line="237" w:lineRule="auto"/>
        <w:ind w:left="6070" w:right="398" w:hanging="1342"/>
      </w:pPr>
      <w:r>
        <w:t>(</w:t>
      </w:r>
      <w:r>
        <w:rPr>
          <w:i/>
        </w:rPr>
        <w:t>наименование уполномоченного органа исполнительной</w:t>
      </w:r>
      <w:r>
        <w:rPr>
          <w:i/>
          <w:spacing w:val="-52"/>
        </w:rPr>
        <w:t xml:space="preserve"> </w:t>
      </w:r>
      <w:r>
        <w:rPr>
          <w:i/>
        </w:rPr>
        <w:t>власти субъекта Российской Федерации</w:t>
      </w:r>
      <w:r>
        <w:rPr>
          <w:i/>
          <w:spacing w:val="1"/>
        </w:rPr>
        <w:t xml:space="preserve"> </w:t>
      </w:r>
      <w:r>
        <w:rPr>
          <w:i/>
        </w:rPr>
        <w:t>или органа местного самоуправления</w:t>
      </w:r>
      <w:r>
        <w:t>) от</w:t>
      </w:r>
      <w:r>
        <w:rPr>
          <w:spacing w:val="1"/>
        </w:rPr>
        <w:t xml:space="preserve"> </w:t>
      </w:r>
      <w:r>
        <w:t xml:space="preserve">кого: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6BBE" w:rsidRDefault="00C337B4">
      <w:pPr>
        <w:pStyle w:val="a3"/>
        <w:spacing w:before="7"/>
        <w:rPr>
          <w:sz w:val="16"/>
        </w:rPr>
      </w:pPr>
      <w:r>
        <w:pict>
          <v:shape id="_x0000_s1055" style="position:absolute;margin-left:368.35pt;margin-top:11.8pt;width:192.5pt;height:.1pt;z-index:-15724032;mso-wrap-distance-left:0;mso-wrap-distance-right:0;mso-position-horizontal-relative:page" coordorigin="7367,236" coordsize="3850,0" path="m7367,236r3850,e" filled="f" strokeweight=".44pt">
            <v:path arrowok="t"/>
            <w10:wrap type="topAndBottom" anchorx="page"/>
          </v:shape>
        </w:pict>
      </w:r>
    </w:p>
    <w:p w:rsidR="00066BBE" w:rsidRDefault="009D1A84">
      <w:pPr>
        <w:spacing w:line="242" w:lineRule="exact"/>
        <w:ind w:left="4818"/>
        <w:rPr>
          <w:i/>
        </w:rPr>
      </w:pPr>
      <w:r>
        <w:rPr>
          <w:i/>
        </w:rPr>
        <w:t>(полное</w:t>
      </w:r>
      <w:r>
        <w:rPr>
          <w:i/>
          <w:spacing w:val="-6"/>
        </w:rPr>
        <w:t xml:space="preserve"> </w:t>
      </w:r>
      <w:r>
        <w:rPr>
          <w:i/>
        </w:rPr>
        <w:t>наименование,</w:t>
      </w:r>
      <w:r>
        <w:rPr>
          <w:i/>
          <w:spacing w:val="-6"/>
        </w:rPr>
        <w:t xml:space="preserve"> </w:t>
      </w:r>
      <w:r>
        <w:rPr>
          <w:i/>
        </w:rPr>
        <w:t>ИНН,</w:t>
      </w:r>
      <w:r>
        <w:rPr>
          <w:i/>
          <w:spacing w:val="-6"/>
        </w:rPr>
        <w:t xml:space="preserve"> </w:t>
      </w:r>
      <w:r>
        <w:rPr>
          <w:i/>
        </w:rPr>
        <w:t>ОГРН</w:t>
      </w:r>
      <w:r>
        <w:rPr>
          <w:i/>
          <w:spacing w:val="-6"/>
        </w:rPr>
        <w:t xml:space="preserve"> </w:t>
      </w:r>
      <w:r>
        <w:rPr>
          <w:i/>
        </w:rPr>
        <w:t>юридического</w:t>
      </w:r>
      <w:r>
        <w:rPr>
          <w:i/>
          <w:spacing w:val="-5"/>
        </w:rPr>
        <w:t xml:space="preserve"> </w:t>
      </w:r>
      <w:r>
        <w:rPr>
          <w:i/>
        </w:rPr>
        <w:t>лица)</w:t>
      </w:r>
    </w:p>
    <w:p w:rsidR="00066BBE" w:rsidRDefault="00C337B4">
      <w:pPr>
        <w:pStyle w:val="a3"/>
        <w:spacing w:before="6"/>
        <w:rPr>
          <w:i/>
          <w:sz w:val="19"/>
        </w:rPr>
      </w:pPr>
      <w:r>
        <w:pict>
          <v:shape id="_x0000_s1054" style="position:absolute;margin-left:368.35pt;margin-top:13.45pt;width:192.5pt;height:.1pt;z-index:-15723520;mso-wrap-distance-left:0;mso-wrap-distance-right:0;mso-position-horizontal-relative:page" coordorigin="7367,269" coordsize="3850,0" path="m7367,269r3850,e" filled="f" strokeweight=".44pt">
            <v:path arrowok="t"/>
            <w10:wrap type="topAndBottom" anchorx="page"/>
          </v:shape>
        </w:pict>
      </w:r>
    </w:p>
    <w:p w:rsidR="00066BBE" w:rsidRDefault="009D1A84">
      <w:pPr>
        <w:spacing w:line="242" w:lineRule="exact"/>
        <w:ind w:left="4227"/>
        <w:rPr>
          <w:i/>
        </w:rPr>
      </w:pPr>
      <w:r>
        <w:rPr>
          <w:i/>
        </w:rPr>
        <w:t>(контактный</w:t>
      </w:r>
      <w:r>
        <w:rPr>
          <w:i/>
          <w:spacing w:val="-1"/>
        </w:rPr>
        <w:t xml:space="preserve"> </w:t>
      </w:r>
      <w:r>
        <w:rPr>
          <w:i/>
        </w:rPr>
        <w:t>телефон,</w:t>
      </w:r>
      <w:r>
        <w:rPr>
          <w:i/>
          <w:spacing w:val="-1"/>
        </w:rPr>
        <w:t xml:space="preserve"> </w:t>
      </w:r>
      <w:r>
        <w:rPr>
          <w:i/>
        </w:rPr>
        <w:t>электронная почта,</w:t>
      </w:r>
      <w:r>
        <w:rPr>
          <w:i/>
          <w:spacing w:val="-1"/>
        </w:rPr>
        <w:t xml:space="preserve"> </w:t>
      </w:r>
      <w:r>
        <w:rPr>
          <w:i/>
        </w:rPr>
        <w:t>почтовый</w:t>
      </w:r>
      <w:r>
        <w:rPr>
          <w:i/>
          <w:spacing w:val="-1"/>
        </w:rPr>
        <w:t xml:space="preserve"> </w:t>
      </w:r>
      <w:r>
        <w:rPr>
          <w:i/>
        </w:rPr>
        <w:t>адрес)</w:t>
      </w:r>
    </w:p>
    <w:p w:rsidR="00066BBE" w:rsidRDefault="00C337B4">
      <w:pPr>
        <w:pStyle w:val="a3"/>
        <w:spacing w:before="6"/>
        <w:rPr>
          <w:i/>
          <w:sz w:val="19"/>
        </w:rPr>
      </w:pPr>
      <w:r>
        <w:pict>
          <v:shape id="_x0000_s1053" style="position:absolute;margin-left:368.35pt;margin-top:13.45pt;width:192.5pt;height:.1pt;z-index:-15723008;mso-wrap-distance-left:0;mso-wrap-distance-right:0;mso-position-horizontal-relative:page" coordorigin="7367,269" coordsize="3850,0" path="m7367,269r3850,e" filled="f" strokeweight=".44pt">
            <v:path arrowok="t"/>
            <w10:wrap type="topAndBottom" anchorx="page"/>
          </v:shape>
        </w:pict>
      </w:r>
    </w:p>
    <w:p w:rsidR="00066BBE" w:rsidRDefault="009D1A84">
      <w:pPr>
        <w:spacing w:line="237" w:lineRule="auto"/>
        <w:ind w:left="5467" w:right="383" w:hanging="314"/>
        <w:jc w:val="right"/>
        <w:rPr>
          <w:i/>
        </w:rPr>
      </w:pPr>
      <w:proofErr w:type="gramStart"/>
      <w:r>
        <w:rPr>
          <w:i/>
        </w:rPr>
        <w:t>(фамилия, имя, отчество (последнее - при наличии),</w:t>
      </w:r>
      <w:r>
        <w:rPr>
          <w:i/>
          <w:spacing w:val="-52"/>
        </w:rPr>
        <w:t xml:space="preserve"> </w:t>
      </w:r>
      <w:r>
        <w:rPr>
          <w:i/>
        </w:rPr>
        <w:t>данные</w:t>
      </w:r>
      <w:r>
        <w:rPr>
          <w:i/>
          <w:spacing w:val="-3"/>
        </w:rPr>
        <w:t xml:space="preserve"> </w:t>
      </w:r>
      <w:r>
        <w:rPr>
          <w:i/>
        </w:rPr>
        <w:t>документа,</w:t>
      </w:r>
      <w:r>
        <w:rPr>
          <w:i/>
          <w:spacing w:val="-2"/>
        </w:rPr>
        <w:t xml:space="preserve"> </w:t>
      </w:r>
      <w:r>
        <w:rPr>
          <w:i/>
        </w:rPr>
        <w:t>удостоверяющего</w:t>
      </w:r>
      <w:r>
        <w:rPr>
          <w:i/>
          <w:spacing w:val="-2"/>
        </w:rPr>
        <w:t xml:space="preserve"> </w:t>
      </w:r>
      <w:r>
        <w:rPr>
          <w:i/>
        </w:rPr>
        <w:t>личность,</w:t>
      </w:r>
      <w:proofErr w:type="gramEnd"/>
    </w:p>
    <w:p w:rsidR="00066BBE" w:rsidRDefault="009D1A84">
      <w:pPr>
        <w:ind w:right="366"/>
        <w:jc w:val="right"/>
        <w:rPr>
          <w:i/>
        </w:rPr>
      </w:pPr>
      <w:r>
        <w:rPr>
          <w:i/>
        </w:rPr>
        <w:t>контактный</w:t>
      </w:r>
      <w:r>
        <w:rPr>
          <w:i/>
          <w:spacing w:val="-3"/>
        </w:rPr>
        <w:t xml:space="preserve"> </w:t>
      </w:r>
      <w:r>
        <w:rPr>
          <w:i/>
        </w:rPr>
        <w:t>телефон,</w:t>
      </w:r>
      <w:r>
        <w:rPr>
          <w:i/>
          <w:spacing w:val="-3"/>
        </w:rPr>
        <w:t xml:space="preserve"> </w:t>
      </w:r>
      <w:r>
        <w:rPr>
          <w:i/>
        </w:rPr>
        <w:t>адрес</w:t>
      </w:r>
      <w:r>
        <w:rPr>
          <w:i/>
          <w:spacing w:val="-2"/>
        </w:rPr>
        <w:t xml:space="preserve"> </w:t>
      </w:r>
      <w:r>
        <w:rPr>
          <w:i/>
        </w:rPr>
        <w:t>электронной</w:t>
      </w:r>
      <w:r>
        <w:rPr>
          <w:i/>
          <w:spacing w:val="-3"/>
        </w:rPr>
        <w:t xml:space="preserve"> </w:t>
      </w:r>
      <w:r>
        <w:rPr>
          <w:i/>
        </w:rPr>
        <w:t>почты</w:t>
      </w:r>
      <w:r>
        <w:rPr>
          <w:i/>
          <w:spacing w:val="-2"/>
        </w:rPr>
        <w:t xml:space="preserve"> </w:t>
      </w:r>
      <w:r>
        <w:rPr>
          <w:i/>
        </w:rPr>
        <w:t>уполномоченного</w:t>
      </w:r>
      <w:r>
        <w:rPr>
          <w:i/>
          <w:spacing w:val="-2"/>
        </w:rPr>
        <w:t xml:space="preserve"> </w:t>
      </w:r>
      <w:r>
        <w:rPr>
          <w:i/>
        </w:rPr>
        <w:t>лица)</w:t>
      </w:r>
    </w:p>
    <w:p w:rsidR="00066BBE" w:rsidRDefault="00C337B4">
      <w:pPr>
        <w:pStyle w:val="a3"/>
        <w:spacing w:before="6"/>
        <w:rPr>
          <w:i/>
          <w:sz w:val="18"/>
        </w:rPr>
      </w:pPr>
      <w:r>
        <w:pict>
          <v:shape id="_x0000_s1052" style="position:absolute;margin-left:335.35pt;margin-top:12.85pt;width:225.5pt;height:.1pt;z-index:-15722496;mso-wrap-distance-left:0;mso-wrap-distance-right:0;mso-position-horizontal-relative:page" coordorigin="6707,257" coordsize="4510,0" path="m6707,257r4510,e" filled="f" strokeweight=".44pt">
            <v:path arrowok="t"/>
            <w10:wrap type="topAndBottom" anchorx="page"/>
          </v:shape>
        </w:pict>
      </w:r>
    </w:p>
    <w:p w:rsidR="00066BBE" w:rsidRDefault="00066BBE">
      <w:pPr>
        <w:rPr>
          <w:sz w:val="18"/>
        </w:rPr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spacing w:before="69"/>
        <w:ind w:left="6720"/>
        <w:rPr>
          <w:i/>
        </w:rPr>
      </w:pPr>
      <w:r>
        <w:rPr>
          <w:i/>
        </w:rPr>
        <w:lastRenderedPageBreak/>
        <w:t>(данные</w:t>
      </w:r>
      <w:r>
        <w:rPr>
          <w:i/>
          <w:spacing w:val="-3"/>
        </w:rPr>
        <w:t xml:space="preserve"> </w:t>
      </w:r>
      <w:r>
        <w:rPr>
          <w:i/>
        </w:rPr>
        <w:t>представителя</w:t>
      </w:r>
      <w:r>
        <w:rPr>
          <w:i/>
          <w:spacing w:val="-3"/>
        </w:rPr>
        <w:t xml:space="preserve"> </w:t>
      </w:r>
      <w:r>
        <w:rPr>
          <w:i/>
        </w:rPr>
        <w:t>заявителя)</w:t>
      </w:r>
    </w:p>
    <w:p w:rsidR="00066BBE" w:rsidRDefault="00066BBE">
      <w:pPr>
        <w:pStyle w:val="a3"/>
        <w:spacing w:before="10"/>
        <w:rPr>
          <w:i/>
          <w:sz w:val="26"/>
        </w:rPr>
      </w:pPr>
    </w:p>
    <w:p w:rsidR="00066BBE" w:rsidRDefault="009D1A84">
      <w:pPr>
        <w:spacing w:before="1"/>
        <w:ind w:left="103" w:right="349"/>
        <w:jc w:val="center"/>
        <w:rPr>
          <w:b/>
        </w:rPr>
      </w:pPr>
      <w:r>
        <w:rPr>
          <w:b/>
        </w:rPr>
        <w:t>ЗАЯВЛЕНИЕ</w:t>
      </w:r>
    </w:p>
    <w:p w:rsidR="00066BBE" w:rsidRDefault="009D1A84">
      <w:pPr>
        <w:spacing w:before="20"/>
        <w:ind w:left="241"/>
        <w:rPr>
          <w:b/>
        </w:rPr>
      </w:pPr>
      <w:r>
        <w:rPr>
          <w:b/>
        </w:rPr>
        <w:t>о</w:t>
      </w:r>
      <w:r>
        <w:rPr>
          <w:b/>
          <w:spacing w:val="-5"/>
        </w:rPr>
        <w:t xml:space="preserve"> </w:t>
      </w:r>
      <w:r>
        <w:rPr>
          <w:b/>
        </w:rPr>
        <w:t>переводе</w:t>
      </w:r>
      <w:r>
        <w:rPr>
          <w:b/>
          <w:spacing w:val="-5"/>
        </w:rPr>
        <w:t xml:space="preserve"> </w:t>
      </w:r>
      <w:r>
        <w:rPr>
          <w:b/>
        </w:rPr>
        <w:t>жилого</w:t>
      </w:r>
      <w:r>
        <w:rPr>
          <w:b/>
          <w:spacing w:val="-6"/>
        </w:rPr>
        <w:t xml:space="preserve"> </w:t>
      </w:r>
      <w:r>
        <w:rPr>
          <w:b/>
        </w:rPr>
        <w:t>помещения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нежилое</w:t>
      </w:r>
      <w:r>
        <w:rPr>
          <w:b/>
          <w:spacing w:val="-6"/>
        </w:rPr>
        <w:t xml:space="preserve"> </w:t>
      </w:r>
      <w:r>
        <w:rPr>
          <w:b/>
        </w:rPr>
        <w:t>помещение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нежилого</w:t>
      </w:r>
      <w:r>
        <w:rPr>
          <w:b/>
          <w:spacing w:val="-6"/>
        </w:rPr>
        <w:t xml:space="preserve"> </w:t>
      </w:r>
      <w:r>
        <w:rPr>
          <w:b/>
        </w:rPr>
        <w:t>помещения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жилое</w:t>
      </w:r>
      <w:r>
        <w:rPr>
          <w:b/>
          <w:spacing w:val="-6"/>
        </w:rPr>
        <w:t xml:space="preserve"> </w:t>
      </w:r>
      <w:r>
        <w:rPr>
          <w:b/>
        </w:rPr>
        <w:t>помещение</w:t>
      </w:r>
    </w:p>
    <w:p w:rsidR="00066BBE" w:rsidRDefault="00066BBE">
      <w:pPr>
        <w:pStyle w:val="a3"/>
        <w:rPr>
          <w:b/>
        </w:rPr>
      </w:pPr>
    </w:p>
    <w:p w:rsidR="00066BBE" w:rsidRDefault="00066BBE">
      <w:pPr>
        <w:pStyle w:val="a3"/>
        <w:rPr>
          <w:b/>
        </w:rPr>
      </w:pPr>
    </w:p>
    <w:p w:rsidR="00066BBE" w:rsidRDefault="00066BBE">
      <w:pPr>
        <w:pStyle w:val="a3"/>
        <w:spacing w:before="1"/>
        <w:rPr>
          <w:b/>
          <w:sz w:val="30"/>
        </w:rPr>
      </w:pPr>
    </w:p>
    <w:p w:rsidR="00066BBE" w:rsidRDefault="009D1A84">
      <w:pPr>
        <w:spacing w:before="1"/>
        <w:ind w:left="683"/>
      </w:pPr>
      <w:r>
        <w:t>Прошу</w:t>
      </w:r>
      <w:r>
        <w:rPr>
          <w:spacing w:val="-6"/>
        </w:rPr>
        <w:t xml:space="preserve"> </w:t>
      </w:r>
      <w:r>
        <w:t>предоставить</w:t>
      </w:r>
      <w:r>
        <w:rPr>
          <w:spacing w:val="-6"/>
        </w:rPr>
        <w:t xml:space="preserve"> </w:t>
      </w:r>
      <w:r>
        <w:t>муниципальную</w:t>
      </w:r>
      <w:r>
        <w:rPr>
          <w:spacing w:val="-6"/>
        </w:rPr>
        <w:t xml:space="preserve"> </w:t>
      </w:r>
      <w:r>
        <w:t>услугу</w:t>
      </w:r>
    </w:p>
    <w:p w:rsidR="00066BBE" w:rsidRDefault="009D1A84">
      <w:pPr>
        <w:tabs>
          <w:tab w:val="left" w:pos="6074"/>
          <w:tab w:val="left" w:pos="9363"/>
        </w:tabs>
        <w:spacing w:before="22" w:line="247" w:lineRule="auto"/>
        <w:ind w:left="253" w:right="1080" w:hanging="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в отношении помещения,</w:t>
      </w:r>
      <w:r>
        <w:rPr>
          <w:spacing w:val="1"/>
        </w:rPr>
        <w:t xml:space="preserve"> </w:t>
      </w:r>
      <w:r>
        <w:t>находящегося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собственности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66BBE" w:rsidRDefault="00066BBE">
      <w:pPr>
        <w:pStyle w:val="a3"/>
        <w:spacing w:before="8"/>
        <w:rPr>
          <w:sz w:val="18"/>
        </w:rPr>
      </w:pPr>
    </w:p>
    <w:p w:rsidR="00066BBE" w:rsidRDefault="009D1A84">
      <w:pPr>
        <w:spacing w:before="90" w:line="247" w:lineRule="auto"/>
        <w:ind w:left="251" w:right="344" w:hanging="8"/>
      </w:pPr>
      <w:proofErr w:type="gramStart"/>
      <w:r>
        <w:t>(для физических лиц/индивидуальных предпринимателей:</w:t>
      </w:r>
      <w:proofErr w:type="gramEnd"/>
      <w:r>
        <w:t xml:space="preserve"> ФИО,</w:t>
      </w:r>
      <w:r>
        <w:rPr>
          <w:spacing w:val="1"/>
        </w:rPr>
        <w:t xml:space="preserve"> </w:t>
      </w:r>
      <w:r>
        <w:t>документ, удостоверяющий личность:</w:t>
      </w:r>
      <w:r>
        <w:rPr>
          <w:spacing w:val="-52"/>
        </w:rPr>
        <w:t xml:space="preserve"> </w:t>
      </w:r>
      <w:r>
        <w:t>вид документа</w:t>
      </w:r>
      <w:r>
        <w:rPr>
          <w:spacing w:val="1"/>
        </w:rPr>
        <w:t xml:space="preserve"> </w:t>
      </w:r>
      <w:r>
        <w:rPr>
          <w:u w:val="single"/>
        </w:rPr>
        <w:t>паспорт,</w:t>
      </w:r>
      <w:r>
        <w:t xml:space="preserve"> ИНН, СНИЛС, ОГРНИП (для индивидуальных предпринимателей), для</w:t>
      </w:r>
      <w:r>
        <w:rPr>
          <w:spacing w:val="1"/>
        </w:rPr>
        <w:t xml:space="preserve"> </w:t>
      </w:r>
      <w:r>
        <w:t>юридических</w:t>
      </w:r>
      <w:r>
        <w:rPr>
          <w:spacing w:val="-3"/>
        </w:rPr>
        <w:t xml:space="preserve"> </w:t>
      </w:r>
      <w:r>
        <w:t>лиц:</w:t>
      </w:r>
      <w:r>
        <w:rPr>
          <w:spacing w:val="-1"/>
        </w:rPr>
        <w:t xml:space="preserve"> </w:t>
      </w:r>
      <w:r>
        <w:t>полное</w:t>
      </w:r>
      <w:r>
        <w:rPr>
          <w:spacing w:val="-3"/>
        </w:rPr>
        <w:t xml:space="preserve"> </w:t>
      </w:r>
      <w:r>
        <w:t>наименование</w:t>
      </w:r>
      <w:r>
        <w:rPr>
          <w:spacing w:val="-2"/>
        </w:rPr>
        <w:t xml:space="preserve"> </w:t>
      </w:r>
      <w:r>
        <w:t>юридического</w:t>
      </w:r>
      <w:r>
        <w:rPr>
          <w:spacing w:val="-2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ОГРН,</w:t>
      </w:r>
      <w:r>
        <w:rPr>
          <w:spacing w:val="-3"/>
        </w:rPr>
        <w:t xml:space="preserve"> </w:t>
      </w:r>
      <w:r>
        <w:t>ИНН</w:t>
      </w:r>
      <w:r>
        <w:rPr>
          <w:spacing w:val="-1"/>
        </w:rPr>
        <w:t xml:space="preserve"> </w:t>
      </w:r>
      <w:r>
        <w:t>расположенного</w:t>
      </w:r>
      <w:r>
        <w:rPr>
          <w:spacing w:val="-2"/>
        </w:rPr>
        <w:t xml:space="preserve"> </w:t>
      </w:r>
      <w:proofErr w:type="gramStart"/>
      <w:r>
        <w:t>по</w:t>
      </w:r>
      <w:proofErr w:type="gramEnd"/>
    </w:p>
    <w:p w:rsidR="00066BBE" w:rsidRDefault="009D1A84">
      <w:pPr>
        <w:tabs>
          <w:tab w:val="left" w:pos="7698"/>
        </w:tabs>
        <w:spacing w:before="3" w:line="247" w:lineRule="auto"/>
        <w:ind w:left="251" w:right="453"/>
      </w:pPr>
      <w:r>
        <w:t>адресу:</w:t>
      </w:r>
      <w:r>
        <w:rPr>
          <w:u w:val="single"/>
        </w:rPr>
        <w:tab/>
      </w:r>
      <w:r>
        <w:t>(город, улица, проспект,</w:t>
      </w:r>
      <w:r>
        <w:rPr>
          <w:spacing w:val="-52"/>
        </w:rPr>
        <w:t xml:space="preserve"> </w:t>
      </w:r>
      <w:r>
        <w:t>проезд,</w:t>
      </w:r>
      <w:r>
        <w:rPr>
          <w:spacing w:val="-2"/>
        </w:rPr>
        <w:t xml:space="preserve"> </w:t>
      </w:r>
      <w:r>
        <w:t>переулок,</w:t>
      </w:r>
      <w:r>
        <w:rPr>
          <w:spacing w:val="-1"/>
        </w:rPr>
        <w:t xml:space="preserve"> </w:t>
      </w:r>
      <w:r>
        <w:t>шоссе)</w:t>
      </w:r>
    </w:p>
    <w:p w:rsidR="00066BBE" w:rsidRDefault="009D1A84">
      <w:pPr>
        <w:tabs>
          <w:tab w:val="left" w:pos="9599"/>
        </w:tabs>
        <w:spacing w:before="16" w:after="22"/>
        <w:ind w:left="5488"/>
      </w:pPr>
      <w:r>
        <w:t>,</w:t>
      </w:r>
      <w:r>
        <w:tab/>
        <w:t>,</w:t>
      </w:r>
    </w:p>
    <w:p w:rsidR="00066BBE" w:rsidRDefault="00C337B4">
      <w:pPr>
        <w:tabs>
          <w:tab w:val="left" w:pos="5663"/>
        </w:tabs>
        <w:spacing w:line="20" w:lineRule="exact"/>
        <w:ind w:left="12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style="width:265.75pt;height:.75pt;mso-position-horizontal-relative:char;mso-position-vertical-relative:line" coordsize="5315,15">
            <v:rect id="_x0000_s1051" style="position:absolute;width:5315;height:15" fillcolor="black" stroked="f"/>
            <w10:wrap type="none"/>
            <w10:anchorlock/>
          </v:group>
        </w:pict>
      </w:r>
      <w:r w:rsidR="009D1A84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8" style="width:191.7pt;height:.75pt;mso-position-horizontal-relative:char;mso-position-vertical-relative:line" coordsize="3834,15">
            <v:rect id="_x0000_s1049" style="position:absolute;width:3834;height:15" fillcolor="black" stroked="f"/>
            <w10:wrap type="none"/>
            <w10:anchorlock/>
          </v:group>
        </w:pict>
      </w:r>
    </w:p>
    <w:p w:rsidR="00066BBE" w:rsidRDefault="009D1A84">
      <w:pPr>
        <w:spacing w:before="40"/>
        <w:ind w:left="3623"/>
      </w:pPr>
      <w:r>
        <w:t>(№</w:t>
      </w:r>
      <w:r>
        <w:rPr>
          <w:spacing w:val="-2"/>
        </w:rPr>
        <w:t xml:space="preserve"> </w:t>
      </w:r>
      <w:r>
        <w:t>дома,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корпуса,</w:t>
      </w:r>
      <w:r>
        <w:rPr>
          <w:spacing w:val="-1"/>
        </w:rPr>
        <w:t xml:space="preserve"> </w:t>
      </w:r>
      <w:r>
        <w:t>строения)</w:t>
      </w:r>
    </w:p>
    <w:p w:rsidR="00066BBE" w:rsidRDefault="00C337B4">
      <w:pPr>
        <w:tabs>
          <w:tab w:val="left" w:pos="6805"/>
        </w:tabs>
        <w:spacing w:before="2"/>
        <w:ind w:left="2453"/>
      </w:pPr>
      <w:r>
        <w:pict>
          <v:shape id="_x0000_s1047" style="position:absolute;left:0;text-align:left;margin-left:64pt;margin-top:10.15pt;width:498.55pt;height:.75pt;z-index:-16277504;mso-position-horizontal-relative:page" coordorigin="1280,203" coordsize="9971,15" o:spt="100" adj="0,,0" path="m3726,203r-223,l3498,203r-10,l3488,203r-2208,l1280,217r2208,l3488,217r10,l3503,217r223,l3726,203xm11251,203r-3159,l8087,203r-9,l7855,203r-5,l7840,203r,l3741,203r-5,l3726,203r,14l3736,217r5,l7840,217r,l7850,217r5,l8078,217r9,l8092,217r3159,l11251,203xe" fillcolor="black" stroked="f">
            <v:stroke joinstyle="round"/>
            <v:formulas/>
            <v:path arrowok="t" o:connecttype="segments"/>
            <w10:wrap anchorx="page"/>
          </v:shape>
        </w:pict>
      </w:r>
      <w:r w:rsidR="009D1A84">
        <w:t>,</w:t>
      </w:r>
      <w:r w:rsidR="009D1A84">
        <w:tab/>
        <w:t>,</w:t>
      </w:r>
    </w:p>
    <w:p w:rsidR="00066BBE" w:rsidRDefault="009D1A84">
      <w:pPr>
        <w:tabs>
          <w:tab w:val="left" w:pos="2296"/>
          <w:tab w:val="left" w:pos="5902"/>
        </w:tabs>
        <w:spacing w:before="91" w:line="237" w:lineRule="auto"/>
        <w:ind w:left="242" w:right="815" w:firstLine="353"/>
      </w:pPr>
      <w:proofErr w:type="gramStart"/>
      <w:r>
        <w:t>(№</w:t>
      </w:r>
      <w:r>
        <w:rPr>
          <w:spacing w:val="102"/>
        </w:rPr>
        <w:t xml:space="preserve"> </w:t>
      </w:r>
      <w:r>
        <w:t>квартиры,</w:t>
      </w:r>
      <w:r>
        <w:tab/>
        <w:t>(текущее</w:t>
      </w:r>
      <w:r>
        <w:rPr>
          <w:spacing w:val="97"/>
        </w:rPr>
        <w:t xml:space="preserve"> </w:t>
      </w:r>
      <w:r>
        <w:t>назначение</w:t>
      </w:r>
      <w:r>
        <w:rPr>
          <w:spacing w:val="97"/>
        </w:rPr>
        <w:t xml:space="preserve"> </w:t>
      </w:r>
      <w:r>
        <w:t>помещения</w:t>
      </w:r>
      <w:r>
        <w:tab/>
        <w:t>(общая</w:t>
      </w:r>
      <w:r>
        <w:rPr>
          <w:spacing w:val="42"/>
        </w:rPr>
        <w:t xml:space="preserve"> </w:t>
      </w:r>
      <w:r>
        <w:t>площадь,</w:t>
      </w:r>
      <w:r>
        <w:rPr>
          <w:spacing w:val="42"/>
        </w:rPr>
        <w:t xml:space="preserve"> </w:t>
      </w:r>
      <w:r>
        <w:t>жилая</w:t>
      </w:r>
      <w:r>
        <w:rPr>
          <w:spacing w:val="42"/>
        </w:rPr>
        <w:t xml:space="preserve"> </w:t>
      </w:r>
      <w:r>
        <w:t>помещения)</w:t>
      </w:r>
      <w:r>
        <w:rPr>
          <w:spacing w:val="-52"/>
        </w:rPr>
        <w:t xml:space="preserve"> </w:t>
      </w:r>
      <w:r>
        <w:t>(жилое/нежилое)</w:t>
      </w:r>
      <w:r>
        <w:rPr>
          <w:spacing w:val="-1"/>
        </w:rPr>
        <w:t xml:space="preserve"> </w:t>
      </w:r>
      <w:r>
        <w:t>площадь)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>жилого</w:t>
      </w:r>
      <w:r>
        <w:t>/нежилого) помещения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>нежилое</w:t>
      </w:r>
      <w:r>
        <w:t>/жилое)</w:t>
      </w:r>
      <w:proofErr w:type="gramEnd"/>
    </w:p>
    <w:p w:rsidR="00066BBE" w:rsidRDefault="009D1A84">
      <w:pPr>
        <w:spacing w:before="28"/>
        <w:ind w:left="5630"/>
      </w:pPr>
      <w:r>
        <w:t>(нужное</w:t>
      </w:r>
      <w:r>
        <w:rPr>
          <w:spacing w:val="-6"/>
        </w:rPr>
        <w:t xml:space="preserve"> </w:t>
      </w:r>
      <w:r>
        <w:t>подчеркнуть)</w:t>
      </w:r>
    </w:p>
    <w:p w:rsidR="00066BBE" w:rsidRDefault="00066BBE">
      <w:pPr>
        <w:pStyle w:val="a3"/>
        <w:rPr>
          <w:sz w:val="20"/>
        </w:rPr>
      </w:pPr>
    </w:p>
    <w:p w:rsidR="00066BBE" w:rsidRDefault="00066BBE">
      <w:pPr>
        <w:pStyle w:val="a3"/>
        <w:spacing w:before="10"/>
      </w:pPr>
    </w:p>
    <w:p w:rsidR="00066BBE" w:rsidRDefault="00066BBE">
      <w:pPr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C337B4">
      <w:pPr>
        <w:spacing w:before="91" w:line="621" w:lineRule="auto"/>
        <w:ind w:left="641" w:right="27" w:firstLine="21"/>
      </w:pPr>
      <w:r>
        <w:lastRenderedPageBreak/>
        <w:pict>
          <v:rect id="_x0000_s1046" style="position:absolute;left:0;text-align:left;margin-left:126.85pt;margin-top:44.3pt;width:150.75pt;height:.7pt;z-index:-16276480;mso-position-horizontal-relative:page" fillcolor="black" stroked="f">
            <w10:wrap anchorx="page"/>
          </v:rect>
        </w:pict>
      </w:r>
      <w:r w:rsidR="009D1A84">
        <w:rPr>
          <w:spacing w:val="-1"/>
        </w:rPr>
        <w:t>Подпись</w:t>
      </w:r>
      <w:r w:rsidR="009D1A84">
        <w:rPr>
          <w:spacing w:val="-52"/>
        </w:rPr>
        <w:t xml:space="preserve"> </w:t>
      </w:r>
      <w:r w:rsidR="009D1A84">
        <w:t>Дата</w:t>
      </w:r>
    </w:p>
    <w:p w:rsidR="00066BBE" w:rsidRDefault="009D1A84">
      <w:pPr>
        <w:pStyle w:val="a3"/>
      </w:pPr>
      <w:r>
        <w:br w:type="column"/>
      </w:r>
    </w:p>
    <w:p w:rsidR="00066BBE" w:rsidRDefault="00C337B4">
      <w:pPr>
        <w:spacing w:before="152"/>
        <w:ind w:left="641"/>
      </w:pPr>
      <w:r>
        <w:pict>
          <v:rect id="_x0000_s1045" style="position:absolute;left:0;text-align:left;margin-left:150.85pt;margin-top:4.6pt;width:380.85pt;height:.7pt;z-index:15737344;mso-position-horizontal-relative:page" fillcolor="black" stroked="f">
            <w10:wrap anchorx="page"/>
          </v:rect>
        </w:pict>
      </w:r>
      <w:r w:rsidR="009D1A84">
        <w:t>(расшифровка</w:t>
      </w:r>
      <w:r w:rsidR="009D1A84">
        <w:rPr>
          <w:spacing w:val="-3"/>
        </w:rPr>
        <w:t xml:space="preserve"> </w:t>
      </w:r>
      <w:r w:rsidR="009D1A84">
        <w:t>подписи)</w:t>
      </w:r>
    </w:p>
    <w:p w:rsidR="00066BBE" w:rsidRDefault="00066BBE">
      <w:pPr>
        <w:sectPr w:rsidR="00066BBE">
          <w:type w:val="continuous"/>
          <w:pgSz w:w="11910" w:h="16840"/>
          <w:pgMar w:top="480" w:right="320" w:bottom="280" w:left="1140" w:header="720" w:footer="720" w:gutter="0"/>
          <w:cols w:num="2" w:space="720" w:equalWidth="0">
            <w:col w:w="1517" w:space="1811"/>
            <w:col w:w="7122"/>
          </w:cols>
        </w:sectPr>
      </w:pPr>
    </w:p>
    <w:p w:rsidR="004D2E57" w:rsidRDefault="004D2E57">
      <w:pPr>
        <w:pStyle w:val="a3"/>
        <w:spacing w:before="183"/>
        <w:ind w:left="6071" w:right="310" w:firstLine="2295"/>
        <w:jc w:val="right"/>
      </w:pPr>
    </w:p>
    <w:p w:rsidR="004D2E57" w:rsidRDefault="004D2E57">
      <w:pPr>
        <w:pStyle w:val="a3"/>
        <w:spacing w:before="183"/>
        <w:ind w:left="6071" w:right="310" w:firstLine="2295"/>
        <w:jc w:val="right"/>
      </w:pPr>
    </w:p>
    <w:p w:rsidR="004D2E57" w:rsidRDefault="004D2E57">
      <w:pPr>
        <w:pStyle w:val="a3"/>
        <w:spacing w:before="183"/>
        <w:ind w:left="6071" w:right="310" w:firstLine="2295"/>
        <w:jc w:val="right"/>
      </w:pPr>
    </w:p>
    <w:p w:rsidR="004D2E57" w:rsidRDefault="004D2E57">
      <w:pPr>
        <w:pStyle w:val="a3"/>
        <w:spacing w:before="183"/>
        <w:ind w:left="6071" w:right="310" w:firstLine="2295"/>
        <w:jc w:val="right"/>
      </w:pPr>
    </w:p>
    <w:p w:rsidR="004D2E57" w:rsidRDefault="004D2E57">
      <w:pPr>
        <w:pStyle w:val="a3"/>
        <w:spacing w:before="183"/>
        <w:ind w:left="6071" w:right="310" w:firstLine="2295"/>
        <w:jc w:val="right"/>
      </w:pPr>
    </w:p>
    <w:p w:rsidR="004D2E57" w:rsidRDefault="004D2E57">
      <w:pPr>
        <w:pStyle w:val="a3"/>
        <w:spacing w:before="183"/>
        <w:ind w:left="6071" w:right="310" w:firstLine="2295"/>
        <w:jc w:val="right"/>
      </w:pPr>
    </w:p>
    <w:p w:rsidR="004D2E57" w:rsidRDefault="004D2E57">
      <w:pPr>
        <w:pStyle w:val="a3"/>
        <w:spacing w:before="183"/>
        <w:ind w:left="6071" w:right="310" w:firstLine="2295"/>
        <w:jc w:val="right"/>
      </w:pPr>
    </w:p>
    <w:p w:rsidR="004D2E57" w:rsidRDefault="004D2E57">
      <w:pPr>
        <w:pStyle w:val="a3"/>
        <w:spacing w:before="183"/>
        <w:ind w:left="6071" w:right="310" w:firstLine="2295"/>
        <w:jc w:val="right"/>
      </w:pPr>
    </w:p>
    <w:p w:rsidR="004D2E57" w:rsidRDefault="004D2E57">
      <w:pPr>
        <w:pStyle w:val="a3"/>
        <w:spacing w:before="183"/>
        <w:ind w:left="6071" w:right="310" w:firstLine="2295"/>
        <w:jc w:val="right"/>
      </w:pPr>
    </w:p>
    <w:p w:rsidR="004D2E57" w:rsidRDefault="004D2E57">
      <w:pPr>
        <w:pStyle w:val="a3"/>
        <w:spacing w:before="183"/>
        <w:ind w:left="6071" w:right="310" w:firstLine="2295"/>
        <w:jc w:val="right"/>
      </w:pPr>
    </w:p>
    <w:p w:rsidR="004D2E57" w:rsidRDefault="004D2E57">
      <w:pPr>
        <w:pStyle w:val="a3"/>
        <w:spacing w:before="183"/>
        <w:ind w:left="6071" w:right="310" w:firstLine="2295"/>
        <w:jc w:val="right"/>
      </w:pPr>
    </w:p>
    <w:p w:rsidR="004D2E57" w:rsidRDefault="004D2E57">
      <w:pPr>
        <w:pStyle w:val="a3"/>
        <w:spacing w:before="183"/>
        <w:ind w:left="6071" w:right="310" w:firstLine="2295"/>
        <w:jc w:val="right"/>
      </w:pPr>
    </w:p>
    <w:p w:rsidR="004D2E57" w:rsidRDefault="004D2E57">
      <w:pPr>
        <w:pStyle w:val="a3"/>
        <w:spacing w:before="183"/>
        <w:ind w:left="6071" w:right="310" w:firstLine="2295"/>
        <w:jc w:val="right"/>
      </w:pPr>
    </w:p>
    <w:p w:rsidR="004D2E57" w:rsidRDefault="004D2E57">
      <w:pPr>
        <w:pStyle w:val="a3"/>
        <w:spacing w:before="183"/>
        <w:ind w:left="6071" w:right="310" w:firstLine="2295"/>
        <w:jc w:val="right"/>
      </w:pPr>
    </w:p>
    <w:p w:rsidR="004D2E57" w:rsidRDefault="004D2E57">
      <w:pPr>
        <w:pStyle w:val="a3"/>
        <w:spacing w:before="183"/>
        <w:ind w:left="6071" w:right="310" w:firstLine="2295"/>
        <w:jc w:val="right"/>
      </w:pPr>
    </w:p>
    <w:p w:rsidR="004D2E57" w:rsidRDefault="004D2E57">
      <w:pPr>
        <w:pStyle w:val="a3"/>
        <w:spacing w:before="183"/>
        <w:ind w:left="6071" w:right="310" w:firstLine="2295"/>
        <w:jc w:val="right"/>
      </w:pPr>
    </w:p>
    <w:p w:rsidR="004D2E57" w:rsidRDefault="004D2E57">
      <w:pPr>
        <w:pStyle w:val="a3"/>
        <w:spacing w:before="183"/>
        <w:ind w:left="6071" w:right="310" w:firstLine="2295"/>
        <w:jc w:val="right"/>
      </w:pPr>
    </w:p>
    <w:p w:rsidR="00066BBE" w:rsidRDefault="009D1A84">
      <w:pPr>
        <w:pStyle w:val="a3"/>
        <w:spacing w:before="183"/>
        <w:ind w:left="6071" w:right="310" w:firstLine="2295"/>
        <w:jc w:val="right"/>
      </w:pPr>
      <w:r>
        <w:lastRenderedPageBreak/>
        <w:t>Приложение № 3</w:t>
      </w:r>
      <w:r>
        <w:rPr>
          <w:spacing w:val="-57"/>
        </w:rPr>
        <w:t xml:space="preserve"> </w:t>
      </w: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066BBE" w:rsidRDefault="009D1A84">
      <w:pPr>
        <w:pStyle w:val="a3"/>
        <w:ind w:left="6230" w:right="310"/>
        <w:jc w:val="both"/>
      </w:pPr>
      <w:r>
        <w:t>«Перевод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нежилого</w:t>
      </w:r>
      <w:r>
        <w:rPr>
          <w:spacing w:val="-57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жилое</w:t>
      </w:r>
      <w:r>
        <w:rPr>
          <w:spacing w:val="-2"/>
        </w:rPr>
        <w:t xml:space="preserve"> </w:t>
      </w:r>
      <w:r>
        <w:t>помещение»</w:t>
      </w:r>
    </w:p>
    <w:p w:rsidR="00066BBE" w:rsidRDefault="00066BBE">
      <w:pPr>
        <w:pStyle w:val="a3"/>
        <w:rPr>
          <w:sz w:val="26"/>
        </w:rPr>
      </w:pPr>
    </w:p>
    <w:p w:rsidR="00066BBE" w:rsidRDefault="00066BBE">
      <w:pPr>
        <w:pStyle w:val="a3"/>
        <w:rPr>
          <w:sz w:val="26"/>
        </w:rPr>
      </w:pPr>
    </w:p>
    <w:p w:rsidR="00066BBE" w:rsidRDefault="009D1A84">
      <w:pPr>
        <w:spacing w:before="221"/>
        <w:ind w:right="945"/>
        <w:jc w:val="right"/>
        <w:rPr>
          <w:sz w:val="20"/>
        </w:rPr>
      </w:pPr>
      <w:r>
        <w:rPr>
          <w:sz w:val="20"/>
        </w:rPr>
        <w:t>УТВЕРЖДЕНА</w:t>
      </w:r>
    </w:p>
    <w:p w:rsidR="00066BBE" w:rsidRDefault="009D1A84">
      <w:pPr>
        <w:ind w:left="7505" w:right="344"/>
        <w:rPr>
          <w:sz w:val="20"/>
        </w:rPr>
      </w:pPr>
      <w:r>
        <w:rPr>
          <w:sz w:val="20"/>
        </w:rPr>
        <w:t>Постановлением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Правительства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</w:t>
      </w:r>
    </w:p>
    <w:p w:rsidR="00066BBE" w:rsidRDefault="009D1A84">
      <w:pPr>
        <w:ind w:left="7505"/>
        <w:rPr>
          <w:sz w:val="20"/>
        </w:rPr>
      </w:pPr>
      <w:r>
        <w:rPr>
          <w:sz w:val="20"/>
        </w:rPr>
        <w:t>от 10.08.2005 №</w:t>
      </w:r>
      <w:r>
        <w:rPr>
          <w:spacing w:val="-1"/>
          <w:sz w:val="20"/>
        </w:rPr>
        <w:t xml:space="preserve"> </w:t>
      </w:r>
      <w:r>
        <w:rPr>
          <w:sz w:val="20"/>
        </w:rPr>
        <w:t>502</w:t>
      </w:r>
    </w:p>
    <w:p w:rsidR="00066BBE" w:rsidRDefault="00066BBE">
      <w:pPr>
        <w:pStyle w:val="a3"/>
        <w:rPr>
          <w:sz w:val="22"/>
        </w:rPr>
      </w:pPr>
    </w:p>
    <w:p w:rsidR="00066BBE" w:rsidRDefault="00066BBE">
      <w:pPr>
        <w:pStyle w:val="a3"/>
        <w:spacing w:before="8"/>
        <w:rPr>
          <w:sz w:val="19"/>
        </w:rPr>
      </w:pPr>
    </w:p>
    <w:p w:rsidR="00066BBE" w:rsidRDefault="009D1A84">
      <w:pPr>
        <w:ind w:left="173" w:right="349"/>
        <w:jc w:val="center"/>
        <w:rPr>
          <w:b/>
          <w:sz w:val="26"/>
        </w:rPr>
      </w:pPr>
      <w:r>
        <w:rPr>
          <w:b/>
          <w:sz w:val="26"/>
        </w:rPr>
        <w:t>ФОРМА</w:t>
      </w:r>
    </w:p>
    <w:p w:rsidR="00066BBE" w:rsidRDefault="009D1A84">
      <w:pPr>
        <w:ind w:left="1016" w:right="1192"/>
        <w:jc w:val="center"/>
        <w:rPr>
          <w:b/>
          <w:sz w:val="26"/>
        </w:rPr>
      </w:pPr>
      <w:r>
        <w:rPr>
          <w:b/>
          <w:sz w:val="26"/>
        </w:rPr>
        <w:t>уведомления о переводе (отказе в переводе) жилого (нежилого)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помещения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нежилое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(жилое) помещение</w:t>
      </w:r>
    </w:p>
    <w:p w:rsidR="00066BBE" w:rsidRDefault="009D1A84">
      <w:pPr>
        <w:pStyle w:val="a3"/>
        <w:tabs>
          <w:tab w:val="left" w:pos="10216"/>
        </w:tabs>
        <w:spacing w:before="240"/>
        <w:ind w:left="5380"/>
      </w:pPr>
      <w:r>
        <w:t>Кому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6BBE" w:rsidRDefault="009D1A84">
      <w:pPr>
        <w:spacing w:before="30"/>
        <w:ind w:left="6962"/>
        <w:rPr>
          <w:sz w:val="20"/>
        </w:rPr>
      </w:pPr>
      <w:proofErr w:type="gramStart"/>
      <w:r>
        <w:rPr>
          <w:sz w:val="20"/>
        </w:rPr>
        <w:t>(фамилия,</w:t>
      </w:r>
      <w:r>
        <w:rPr>
          <w:spacing w:val="-1"/>
          <w:sz w:val="20"/>
        </w:rPr>
        <w:t xml:space="preserve"> </w:t>
      </w:r>
      <w:r>
        <w:rPr>
          <w:sz w:val="20"/>
        </w:rPr>
        <w:t>имя,</w:t>
      </w:r>
      <w:r>
        <w:rPr>
          <w:spacing w:val="-2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proofErr w:type="gramEnd"/>
    </w:p>
    <w:p w:rsidR="00066BBE" w:rsidRDefault="00C337B4">
      <w:pPr>
        <w:pStyle w:val="a3"/>
        <w:spacing w:before="7"/>
        <w:rPr>
          <w:sz w:val="20"/>
        </w:rPr>
      </w:pPr>
      <w:r>
        <w:pict>
          <v:shape id="_x0000_s1044" style="position:absolute;margin-left:324.55pt;margin-top:14.1pt;width:240.55pt;height:.1pt;z-index:-15720960;mso-wrap-distance-left:0;mso-wrap-distance-right:0;mso-position-horizontal-relative:page" coordorigin="6491,282" coordsize="4811,0" path="m6491,282r4811,e" filled="f" strokeweight=".5pt">
            <v:path arrowok="t"/>
            <w10:wrap type="topAndBottom" anchorx="page"/>
          </v:shape>
        </w:pict>
      </w:r>
    </w:p>
    <w:p w:rsidR="00066BBE" w:rsidRDefault="009D1A84">
      <w:pPr>
        <w:spacing w:line="221" w:lineRule="exact"/>
        <w:ind w:right="2134"/>
        <w:jc w:val="right"/>
        <w:rPr>
          <w:sz w:val="20"/>
        </w:rPr>
      </w:pP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граждан;</w:t>
      </w:r>
    </w:p>
    <w:p w:rsidR="00066BBE" w:rsidRDefault="00066BBE">
      <w:pPr>
        <w:spacing w:line="221" w:lineRule="exact"/>
        <w:jc w:val="right"/>
        <w:rPr>
          <w:sz w:val="20"/>
        </w:rPr>
        <w:sectPr w:rsidR="00066BBE">
          <w:type w:val="continuous"/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066BBE">
      <w:pPr>
        <w:pStyle w:val="a3"/>
        <w:spacing w:before="10"/>
        <w:rPr>
          <w:sz w:val="3"/>
        </w:rPr>
      </w:pPr>
    </w:p>
    <w:p w:rsidR="00066BBE" w:rsidRDefault="00C337B4">
      <w:pPr>
        <w:pStyle w:val="a3"/>
        <w:spacing w:line="20" w:lineRule="exact"/>
        <w:ind w:left="534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240.55pt;height:.5pt;mso-position-horizontal-relative:char;mso-position-vertical-relative:line" coordsize="4811,10">
            <v:line id="_x0000_s1043" style="position:absolute" from="0,5" to="4811,5" strokeweight=".5pt"/>
            <w10:wrap type="none"/>
            <w10:anchorlock/>
          </v:group>
        </w:pict>
      </w:r>
    </w:p>
    <w:p w:rsidR="00066BBE" w:rsidRDefault="009D1A84">
      <w:pPr>
        <w:spacing w:before="10"/>
        <w:ind w:left="6187"/>
        <w:rPr>
          <w:sz w:val="20"/>
        </w:rPr>
      </w:pPr>
      <w:r>
        <w:rPr>
          <w:sz w:val="20"/>
        </w:rPr>
        <w:t>полное</w:t>
      </w:r>
      <w:r>
        <w:rPr>
          <w:spacing w:val="-6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6"/>
          <w:sz w:val="20"/>
        </w:rPr>
        <w:t xml:space="preserve"> </w:t>
      </w:r>
      <w:r>
        <w:rPr>
          <w:sz w:val="20"/>
        </w:rPr>
        <w:t>–</w:t>
      </w:r>
    </w:p>
    <w:p w:rsidR="00066BBE" w:rsidRDefault="00C337B4">
      <w:pPr>
        <w:pStyle w:val="a3"/>
        <w:spacing w:before="7"/>
        <w:rPr>
          <w:sz w:val="20"/>
        </w:rPr>
      </w:pPr>
      <w:r>
        <w:pict>
          <v:shape id="_x0000_s1041" style="position:absolute;margin-left:324.55pt;margin-top:14.05pt;width:240.55pt;height:.1pt;z-index:-15718400;mso-wrap-distance-left:0;mso-wrap-distance-right:0;mso-position-horizontal-relative:page" coordorigin="6491,281" coordsize="4811,0" path="m6491,281r4811,e" filled="f" strokeweight=".5pt">
            <v:path arrowok="t"/>
            <w10:wrap type="topAndBottom" anchorx="page"/>
          </v:shape>
        </w:pict>
      </w:r>
    </w:p>
    <w:p w:rsidR="00066BBE" w:rsidRDefault="009D1A84">
      <w:pPr>
        <w:spacing w:line="221" w:lineRule="exact"/>
        <w:ind w:left="5151" w:right="85"/>
        <w:jc w:val="center"/>
        <w:rPr>
          <w:sz w:val="20"/>
        </w:rPr>
      </w:pP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лиц)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tabs>
          <w:tab w:val="left" w:pos="9987"/>
        </w:tabs>
        <w:ind w:left="5151"/>
        <w:jc w:val="center"/>
      </w:pPr>
      <w:r>
        <w:t>Куда</w:t>
      </w:r>
      <w:r>
        <w:rPr>
          <w:spacing w:val="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6BBE" w:rsidRDefault="009D1A84">
      <w:pPr>
        <w:spacing w:before="30"/>
        <w:ind w:left="6961"/>
        <w:rPr>
          <w:sz w:val="20"/>
        </w:rPr>
      </w:pPr>
      <w:proofErr w:type="gramStart"/>
      <w:r>
        <w:rPr>
          <w:sz w:val="20"/>
        </w:rPr>
        <w:t>(почтовый</w:t>
      </w:r>
      <w:r>
        <w:rPr>
          <w:spacing w:val="-1"/>
          <w:sz w:val="20"/>
        </w:rPr>
        <w:t xml:space="preserve"> </w:t>
      </w:r>
      <w:r>
        <w:rPr>
          <w:sz w:val="20"/>
        </w:rPr>
        <w:t>индекс и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</w:t>
      </w:r>
      <w:proofErr w:type="gramEnd"/>
    </w:p>
    <w:p w:rsidR="00066BBE" w:rsidRDefault="00C337B4">
      <w:pPr>
        <w:pStyle w:val="a3"/>
        <w:spacing w:before="7"/>
        <w:rPr>
          <w:sz w:val="20"/>
        </w:rPr>
      </w:pPr>
      <w:r>
        <w:pict>
          <v:shape id="_x0000_s1040" style="position:absolute;margin-left:324.55pt;margin-top:14.05pt;width:240.55pt;height:.1pt;z-index:-15717888;mso-wrap-distance-left:0;mso-wrap-distance-right:0;mso-position-horizontal-relative:page" coordorigin="6491,281" coordsize="4811,0" path="m6491,281r4811,e" filled="f" strokeweight=".5pt">
            <v:path arrowok="t"/>
            <w10:wrap type="topAndBottom" anchorx="page"/>
          </v:shape>
        </w:pict>
      </w:r>
    </w:p>
    <w:p w:rsidR="00066BBE" w:rsidRDefault="009D1A84">
      <w:pPr>
        <w:spacing w:line="221" w:lineRule="exact"/>
        <w:ind w:left="6461"/>
        <w:rPr>
          <w:sz w:val="20"/>
        </w:rPr>
      </w:pPr>
      <w:r>
        <w:rPr>
          <w:sz w:val="20"/>
        </w:rPr>
        <w:t>заявителя согласно заявлению</w:t>
      </w:r>
    </w:p>
    <w:p w:rsidR="00066BBE" w:rsidRDefault="00C337B4">
      <w:pPr>
        <w:pStyle w:val="a3"/>
        <w:spacing w:before="7"/>
        <w:rPr>
          <w:sz w:val="20"/>
        </w:rPr>
      </w:pPr>
      <w:r>
        <w:pict>
          <v:shape id="_x0000_s1039" style="position:absolute;margin-left:324.55pt;margin-top:14.05pt;width:240.55pt;height:.1pt;z-index:-15717376;mso-wrap-distance-left:0;mso-wrap-distance-right:0;mso-position-horizontal-relative:page" coordorigin="6491,281" coordsize="4811,0" path="m6491,281r4811,e" filled="f" strokeweight=".5pt">
            <v:path arrowok="t"/>
            <w10:wrap type="topAndBottom" anchorx="page"/>
          </v:shape>
        </w:pict>
      </w:r>
    </w:p>
    <w:p w:rsidR="00066BBE" w:rsidRDefault="009D1A84">
      <w:pPr>
        <w:spacing w:line="221" w:lineRule="exact"/>
        <w:ind w:right="2194"/>
        <w:jc w:val="right"/>
        <w:rPr>
          <w:sz w:val="20"/>
        </w:rPr>
      </w:pP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переводе)</w:t>
      </w:r>
    </w:p>
    <w:p w:rsidR="00066BBE" w:rsidRDefault="00C337B4">
      <w:pPr>
        <w:pStyle w:val="a3"/>
        <w:spacing w:before="7"/>
        <w:rPr>
          <w:sz w:val="20"/>
        </w:rPr>
      </w:pPr>
      <w:r>
        <w:pict>
          <v:shape id="_x0000_s1038" style="position:absolute;margin-left:324.55pt;margin-top:14.05pt;width:240.55pt;height:.1pt;z-index:-15716864;mso-wrap-distance-left:0;mso-wrap-distance-right:0;mso-position-horizontal-relative:page" coordorigin="6491,281" coordsize="4811,0" path="m6491,281r4811,e" filled="f" strokeweight=".5pt">
            <v:path arrowok="t"/>
            <w10:wrap type="topAndBottom" anchorx="page"/>
          </v:shape>
        </w:pict>
      </w:r>
    </w:p>
    <w:p w:rsidR="00066BBE" w:rsidRDefault="00066BBE">
      <w:pPr>
        <w:pStyle w:val="a3"/>
        <w:spacing w:before="4"/>
        <w:rPr>
          <w:sz w:val="14"/>
        </w:rPr>
      </w:pPr>
    </w:p>
    <w:p w:rsidR="00066BBE" w:rsidRDefault="009D1A84">
      <w:pPr>
        <w:spacing w:before="89"/>
        <w:ind w:left="174" w:right="349"/>
        <w:jc w:val="center"/>
        <w:rPr>
          <w:b/>
          <w:sz w:val="26"/>
        </w:rPr>
      </w:pPr>
      <w:r>
        <w:rPr>
          <w:b/>
          <w:sz w:val="26"/>
        </w:rPr>
        <w:t>УВЕДОМЛЕНИЕ</w:t>
      </w:r>
    </w:p>
    <w:p w:rsidR="00066BBE" w:rsidRDefault="009D1A84">
      <w:pPr>
        <w:ind w:left="2214" w:right="2391"/>
        <w:jc w:val="center"/>
        <w:rPr>
          <w:b/>
          <w:sz w:val="26"/>
        </w:rPr>
      </w:pPr>
      <w:r>
        <w:rPr>
          <w:b/>
          <w:sz w:val="26"/>
        </w:rPr>
        <w:t>о переводе (отказе в переводе) жилого (нежилого)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помещения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нежилое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(жилое)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помещение</w:t>
      </w:r>
    </w:p>
    <w:p w:rsidR="00066BBE" w:rsidRDefault="00066BBE">
      <w:pPr>
        <w:pStyle w:val="a3"/>
        <w:rPr>
          <w:b/>
          <w:sz w:val="20"/>
        </w:rPr>
      </w:pPr>
    </w:p>
    <w:p w:rsidR="00066BBE" w:rsidRDefault="00C337B4">
      <w:pPr>
        <w:pStyle w:val="a3"/>
        <w:spacing w:before="5"/>
        <w:rPr>
          <w:b/>
          <w:sz w:val="21"/>
        </w:rPr>
      </w:pPr>
      <w:r>
        <w:pict>
          <v:shape id="_x0000_s1037" style="position:absolute;margin-left:62.3pt;margin-top:14.55pt;width:502.8pt;height:.1pt;z-index:-15716352;mso-wrap-distance-left:0;mso-wrap-distance-right:0;mso-position-horizontal-relative:page" coordorigin="1246,291" coordsize="10056,0" path="m1246,291r10056,e" filled="f" strokeweight=".5pt">
            <v:path arrowok="t"/>
            <w10:wrap type="topAndBottom" anchorx="page"/>
          </v:shape>
        </w:pict>
      </w:r>
    </w:p>
    <w:p w:rsidR="00066BBE" w:rsidRDefault="009D1A84">
      <w:pPr>
        <w:ind w:left="174" w:right="349"/>
        <w:jc w:val="center"/>
        <w:rPr>
          <w:sz w:val="20"/>
        </w:rPr>
      </w:pPr>
      <w:proofErr w:type="gramStart"/>
      <w:r>
        <w:rPr>
          <w:sz w:val="20"/>
        </w:rPr>
        <w:t>(полное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самоуправления,</w:t>
      </w:r>
      <w:proofErr w:type="gramEnd"/>
    </w:p>
    <w:p w:rsidR="00066BBE" w:rsidRDefault="009D1A84">
      <w:pPr>
        <w:pStyle w:val="a3"/>
        <w:tabs>
          <w:tab w:val="left" w:pos="9966"/>
        </w:tabs>
        <w:ind w:right="20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66BBE" w:rsidRDefault="009D1A84">
      <w:pPr>
        <w:spacing w:before="21"/>
        <w:ind w:left="60" w:right="349"/>
        <w:jc w:val="center"/>
        <w:rPr>
          <w:sz w:val="20"/>
        </w:rPr>
      </w:pPr>
      <w:r>
        <w:rPr>
          <w:sz w:val="20"/>
        </w:rPr>
        <w:t>осуществляющего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перевод</w:t>
      </w:r>
      <w:r>
        <w:rPr>
          <w:spacing w:val="-3"/>
          <w:sz w:val="20"/>
        </w:rPr>
        <w:t xml:space="preserve"> </w:t>
      </w:r>
      <w:r>
        <w:rPr>
          <w:sz w:val="20"/>
        </w:rPr>
        <w:t>помещения)</w:t>
      </w:r>
    </w:p>
    <w:p w:rsidR="00066BBE" w:rsidRDefault="009D1A84">
      <w:pPr>
        <w:pStyle w:val="a3"/>
        <w:tabs>
          <w:tab w:val="left" w:pos="9509"/>
        </w:tabs>
        <w:spacing w:line="264" w:lineRule="auto"/>
        <w:ind w:left="135" w:right="310"/>
        <w:jc w:val="both"/>
      </w:pPr>
      <w:r>
        <w:t>рассмотрев</w:t>
      </w:r>
      <w:r>
        <w:rPr>
          <w:spacing w:val="-6"/>
        </w:rPr>
        <w:t xml:space="preserve"> </w:t>
      </w:r>
      <w:r>
        <w:t>представленные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частью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статьи</w:t>
      </w:r>
      <w:r>
        <w:rPr>
          <w:spacing w:val="-6"/>
        </w:rPr>
        <w:t xml:space="preserve"> </w:t>
      </w:r>
      <w:r>
        <w:t>23</w:t>
      </w:r>
      <w:r>
        <w:rPr>
          <w:spacing w:val="-6"/>
        </w:rPr>
        <w:t xml:space="preserve"> </w:t>
      </w:r>
      <w:r>
        <w:t>Жилищного</w:t>
      </w:r>
      <w:r>
        <w:rPr>
          <w:spacing w:val="-6"/>
        </w:rPr>
        <w:t xml:space="preserve"> </w:t>
      </w:r>
      <w:r>
        <w:t>кодекса</w:t>
      </w:r>
      <w:r>
        <w:rPr>
          <w:spacing w:val="-5"/>
        </w:rPr>
        <w:t xml:space="preserve"> </w:t>
      </w:r>
      <w:r>
        <w:t>Российской</w:t>
      </w:r>
      <w:r>
        <w:rPr>
          <w:spacing w:val="-58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переводе</w:t>
      </w:r>
      <w:r>
        <w:rPr>
          <w:spacing w:val="-4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площадью</w:t>
      </w:r>
      <w:r>
        <w:rPr>
          <w:u w:val="single"/>
        </w:rPr>
        <w:tab/>
      </w:r>
      <w:r>
        <w:t>кв. м,</w:t>
      </w:r>
      <w:r>
        <w:rPr>
          <w:spacing w:val="-57"/>
        </w:rPr>
        <w:t xml:space="preserve"> </w:t>
      </w:r>
      <w:r>
        <w:t>находящегося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адресу:</w:t>
      </w:r>
    </w:p>
    <w:p w:rsidR="00066BBE" w:rsidRDefault="00C337B4">
      <w:pPr>
        <w:pStyle w:val="a3"/>
        <w:rPr>
          <w:sz w:val="18"/>
        </w:rPr>
      </w:pPr>
      <w:r>
        <w:pict>
          <v:shape id="_x0000_s1036" style="position:absolute;margin-left:62.3pt;margin-top:12.55pt;width:502.8pt;height:.1pt;z-index:-15715840;mso-wrap-distance-left:0;mso-wrap-distance-right:0;mso-position-horizontal-relative:page" coordorigin="1246,251" coordsize="10056,0" path="m1246,251r10056,e" filled="f" strokeweight=".5pt">
            <v:path arrowok="t"/>
            <w10:wrap type="topAndBottom" anchorx="page"/>
          </v:shape>
        </w:pict>
      </w:r>
    </w:p>
    <w:p w:rsidR="00066BBE" w:rsidRDefault="009D1A84">
      <w:pPr>
        <w:ind w:left="173" w:right="349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городского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поселения)</w:t>
      </w:r>
    </w:p>
    <w:p w:rsidR="00066BBE" w:rsidRDefault="00C337B4">
      <w:pPr>
        <w:pStyle w:val="a3"/>
        <w:spacing w:before="9"/>
        <w:rPr>
          <w:sz w:val="19"/>
        </w:rPr>
      </w:pPr>
      <w:r>
        <w:pict>
          <v:shape id="_x0000_s1035" style="position:absolute;margin-left:62.3pt;margin-top:13.6pt;width:502.8pt;height:.1pt;z-index:-15715328;mso-wrap-distance-left:0;mso-wrap-distance-right:0;mso-position-horizontal-relative:page" coordorigin="1246,272" coordsize="10056,0" path="m1246,272r10056,e" filled="f" strokeweight=".5pt">
            <v:path arrowok="t"/>
            <w10:wrap type="topAndBottom" anchorx="page"/>
          </v:shape>
        </w:pict>
      </w:r>
    </w:p>
    <w:p w:rsidR="00066BBE" w:rsidRDefault="009D1A84">
      <w:pPr>
        <w:spacing w:line="221" w:lineRule="exact"/>
        <w:ind w:left="174" w:right="349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улицы,</w:t>
      </w:r>
      <w:r>
        <w:rPr>
          <w:spacing w:val="-1"/>
          <w:sz w:val="20"/>
        </w:rPr>
        <w:t xml:space="preserve"> </w:t>
      </w:r>
      <w:r>
        <w:rPr>
          <w:sz w:val="20"/>
        </w:rPr>
        <w:t>площади,</w:t>
      </w:r>
      <w:r>
        <w:rPr>
          <w:spacing w:val="-1"/>
          <w:sz w:val="20"/>
        </w:rPr>
        <w:t xml:space="preserve"> </w:t>
      </w:r>
      <w:r>
        <w:rPr>
          <w:sz w:val="20"/>
        </w:rPr>
        <w:t>проспекта,</w:t>
      </w:r>
      <w:r>
        <w:rPr>
          <w:spacing w:val="-1"/>
          <w:sz w:val="20"/>
        </w:rPr>
        <w:t xml:space="preserve"> </w:t>
      </w:r>
      <w:r>
        <w:rPr>
          <w:sz w:val="20"/>
        </w:rPr>
        <w:t>бульвара,</w:t>
      </w:r>
      <w:r>
        <w:rPr>
          <w:spacing w:val="-2"/>
          <w:sz w:val="20"/>
        </w:rPr>
        <w:t xml:space="preserve"> </w:t>
      </w:r>
      <w:r>
        <w:rPr>
          <w:sz w:val="20"/>
        </w:rPr>
        <w:t>проезда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т.п.)</w:t>
      </w:r>
    </w:p>
    <w:p w:rsidR="00066BBE" w:rsidRDefault="009D1A84">
      <w:pPr>
        <w:pStyle w:val="a3"/>
        <w:tabs>
          <w:tab w:val="left" w:pos="1207"/>
          <w:tab w:val="left" w:pos="5715"/>
        </w:tabs>
        <w:ind w:left="52"/>
        <w:jc w:val="center"/>
      </w:pPr>
      <w:r>
        <w:t>дом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 xml:space="preserve"> </w:t>
      </w:r>
      <w:r>
        <w:rPr>
          <w:spacing w:val="35"/>
          <w:u w:val="single"/>
        </w:rPr>
        <w:t xml:space="preserve"> </w:t>
      </w:r>
      <w:r>
        <w:rPr>
          <w:u w:val="single"/>
        </w:rPr>
        <w:t>корпус (владение, строение)</w:t>
      </w:r>
      <w:proofErr w:type="gramStart"/>
      <w:r>
        <w:rPr>
          <w:spacing w:val="46"/>
          <w:u w:val="single"/>
        </w:rPr>
        <w:t xml:space="preserve"> </w:t>
      </w:r>
      <w:r>
        <w:t>,</w:t>
      </w:r>
      <w:proofErr w:type="gramEnd"/>
      <w:r>
        <w:t xml:space="preserve"> кв.</w:t>
      </w:r>
      <w:r>
        <w:rPr>
          <w:u w:val="single"/>
        </w:rPr>
        <w:tab/>
      </w:r>
      <w:r>
        <w:t>,</w:t>
      </w:r>
      <w:r>
        <w:rPr>
          <w:spacing w:val="113"/>
          <w:u w:val="single"/>
        </w:rPr>
        <w:t xml:space="preserve"> </w:t>
      </w:r>
      <w:r>
        <w:rPr>
          <w:u w:val="single"/>
        </w:rPr>
        <w:t>из</w:t>
      </w:r>
      <w:r>
        <w:rPr>
          <w:spacing w:val="-2"/>
          <w:u w:val="single"/>
        </w:rPr>
        <w:t xml:space="preserve"> </w:t>
      </w:r>
      <w:r>
        <w:rPr>
          <w:u w:val="single"/>
        </w:rPr>
        <w:t>жилого (нежилого)</w:t>
      </w:r>
      <w:r>
        <w:rPr>
          <w:spacing w:val="-1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нежилое</w:t>
      </w:r>
      <w:r>
        <w:rPr>
          <w:spacing w:val="-2"/>
          <w:u w:val="single"/>
        </w:rPr>
        <w:t xml:space="preserve"> </w:t>
      </w:r>
      <w:r>
        <w:rPr>
          <w:u w:val="single"/>
        </w:rPr>
        <w:t>(жилое)</w:t>
      </w:r>
    </w:p>
    <w:p w:rsidR="00066BBE" w:rsidRDefault="009D1A84">
      <w:pPr>
        <w:tabs>
          <w:tab w:val="left" w:pos="5913"/>
        </w:tabs>
        <w:spacing w:before="10"/>
        <w:ind w:left="782"/>
        <w:jc w:val="center"/>
        <w:rPr>
          <w:sz w:val="20"/>
        </w:rPr>
      </w:pPr>
      <w:r>
        <w:rPr>
          <w:sz w:val="20"/>
        </w:rPr>
        <w:t>(ненужное зачеркнуть)</w:t>
      </w:r>
      <w:r>
        <w:rPr>
          <w:sz w:val="20"/>
        </w:rPr>
        <w:tab/>
        <w:t>(ненужное зачеркнуть)</w:t>
      </w:r>
    </w:p>
    <w:p w:rsidR="00066BBE" w:rsidRDefault="009D1A84">
      <w:pPr>
        <w:pStyle w:val="a3"/>
        <w:tabs>
          <w:tab w:val="left" w:pos="10081"/>
        </w:tabs>
        <w:ind w:right="92"/>
        <w:jc w:val="center"/>
      </w:pPr>
      <w:r>
        <w:t>в</w:t>
      </w:r>
      <w:r>
        <w:rPr>
          <w:spacing w:val="-5"/>
        </w:rPr>
        <w:t xml:space="preserve"> </w:t>
      </w:r>
      <w:r>
        <w:t>целях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6BBE" w:rsidRDefault="009D1A84">
      <w:pPr>
        <w:spacing w:before="30"/>
        <w:ind w:left="4934" w:right="349"/>
        <w:jc w:val="center"/>
        <w:rPr>
          <w:sz w:val="20"/>
        </w:rPr>
      </w:pPr>
      <w:proofErr w:type="gramStart"/>
      <w:r>
        <w:rPr>
          <w:sz w:val="20"/>
        </w:rPr>
        <w:t>(вид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proofErr w:type="gramEnd"/>
    </w:p>
    <w:p w:rsidR="00066BBE" w:rsidRDefault="009D1A84">
      <w:pPr>
        <w:pStyle w:val="a3"/>
        <w:tabs>
          <w:tab w:val="left" w:pos="9966"/>
        </w:tabs>
        <w:ind w:right="20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66BBE" w:rsidRDefault="009D1A84">
      <w:pPr>
        <w:spacing w:before="30"/>
        <w:ind w:left="60" w:right="349"/>
        <w:jc w:val="center"/>
        <w:rPr>
          <w:sz w:val="20"/>
        </w:rPr>
      </w:pP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заявлением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переводе)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tabs>
          <w:tab w:val="left" w:pos="10089"/>
        </w:tabs>
        <w:ind w:left="57"/>
        <w:jc w:val="center"/>
      </w:pPr>
      <w:r>
        <w:t>РЕШИЛ</w:t>
      </w:r>
      <w:proofErr w:type="gramStart"/>
      <w:r>
        <w:rPr>
          <w:spacing w:val="-3"/>
        </w:rPr>
        <w:t xml:space="preserve"> </w:t>
      </w:r>
      <w:r>
        <w:t>(</w:t>
      </w:r>
      <w:r>
        <w:rPr>
          <w:u w:val="single"/>
        </w:rPr>
        <w:tab/>
      </w:r>
      <w:r>
        <w:t>):</w:t>
      </w:r>
      <w:proofErr w:type="gramEnd"/>
    </w:p>
    <w:p w:rsidR="00066BBE" w:rsidRDefault="009D1A84">
      <w:pPr>
        <w:spacing w:before="10"/>
        <w:ind w:right="2705"/>
        <w:jc w:val="right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акта,</w:t>
      </w:r>
      <w:r>
        <w:rPr>
          <w:spacing w:val="-2"/>
          <w:sz w:val="20"/>
        </w:rPr>
        <w:t xml:space="preserve"> </w:t>
      </w:r>
      <w:r>
        <w:rPr>
          <w:sz w:val="20"/>
        </w:rPr>
        <w:t>дата</w:t>
      </w:r>
      <w:r>
        <w:rPr>
          <w:spacing w:val="-2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номер)</w:t>
      </w:r>
    </w:p>
    <w:p w:rsidR="00066BBE" w:rsidRDefault="009D1A84">
      <w:pPr>
        <w:pStyle w:val="a4"/>
        <w:numPr>
          <w:ilvl w:val="0"/>
          <w:numId w:val="1"/>
        </w:numPr>
        <w:tabs>
          <w:tab w:val="left" w:pos="240"/>
        </w:tabs>
        <w:ind w:right="2719" w:hanging="942"/>
        <w:jc w:val="right"/>
        <w:rPr>
          <w:sz w:val="24"/>
        </w:rPr>
      </w:pPr>
      <w:r>
        <w:rPr>
          <w:sz w:val="24"/>
        </w:rPr>
        <w:t>Помещение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документов:</w:t>
      </w:r>
    </w:p>
    <w:p w:rsidR="00066BBE" w:rsidRDefault="009D1A84">
      <w:pPr>
        <w:pStyle w:val="a3"/>
        <w:spacing w:before="78"/>
        <w:ind w:left="174" w:right="200"/>
        <w:jc w:val="center"/>
      </w:pPr>
      <w:r>
        <w:t>а)</w:t>
      </w:r>
      <w:r>
        <w:rPr>
          <w:spacing w:val="-2"/>
        </w:rPr>
        <w:t xml:space="preserve"> </w:t>
      </w:r>
      <w:r>
        <w:t>перевести</w:t>
      </w:r>
      <w:r>
        <w:rPr>
          <w:spacing w:val="-3"/>
        </w:rPr>
        <w:t xml:space="preserve"> </w:t>
      </w:r>
      <w:r>
        <w:t>из</w:t>
      </w:r>
      <w:r>
        <w:rPr>
          <w:spacing w:val="73"/>
          <w:u w:val="single"/>
        </w:rPr>
        <w:t xml:space="preserve"> </w:t>
      </w:r>
      <w:proofErr w:type="gramStart"/>
      <w:r>
        <w:rPr>
          <w:u w:val="single"/>
        </w:rPr>
        <w:t>жилого</w:t>
      </w:r>
      <w:proofErr w:type="gramEnd"/>
      <w:r>
        <w:rPr>
          <w:spacing w:val="-2"/>
          <w:u w:val="single"/>
        </w:rPr>
        <w:t xml:space="preserve"> </w:t>
      </w:r>
      <w:r>
        <w:rPr>
          <w:u w:val="single"/>
        </w:rPr>
        <w:t>(нежилого)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нежилое</w:t>
      </w:r>
      <w:r>
        <w:rPr>
          <w:spacing w:val="-3"/>
          <w:u w:val="single"/>
        </w:rPr>
        <w:t xml:space="preserve"> </w:t>
      </w:r>
      <w:r>
        <w:rPr>
          <w:u w:val="single"/>
        </w:rPr>
        <w:t>(жилое)</w:t>
      </w:r>
      <w:r>
        <w:rPr>
          <w:spacing w:val="7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предварительных</w:t>
      </w:r>
      <w:r>
        <w:rPr>
          <w:spacing w:val="-3"/>
        </w:rPr>
        <w:t xml:space="preserve"> </w:t>
      </w:r>
      <w:r>
        <w:t>условий;</w:t>
      </w:r>
    </w:p>
    <w:p w:rsidR="00066BBE" w:rsidRDefault="009D1A84">
      <w:pPr>
        <w:spacing w:before="10"/>
        <w:ind w:left="3464"/>
        <w:rPr>
          <w:sz w:val="20"/>
        </w:rPr>
      </w:pPr>
      <w:r>
        <w:rPr>
          <w:sz w:val="20"/>
        </w:rPr>
        <w:t>(ненужное зачеркнуть)</w:t>
      </w:r>
    </w:p>
    <w:p w:rsidR="00066BBE" w:rsidRDefault="00066BBE">
      <w:pPr>
        <w:rPr>
          <w:sz w:val="20"/>
        </w:rPr>
        <w:sectPr w:rsidR="00066BBE">
          <w:pgSz w:w="11910" w:h="16840"/>
          <w:pgMar w:top="7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135"/>
      </w:pPr>
      <w:r>
        <w:lastRenderedPageBreak/>
        <w:t>б)</w:t>
      </w:r>
      <w:r>
        <w:rPr>
          <w:spacing w:val="-2"/>
        </w:rPr>
        <w:t xml:space="preserve"> </w:t>
      </w:r>
      <w:r>
        <w:t>перевести</w:t>
      </w:r>
      <w:r>
        <w:rPr>
          <w:spacing w:val="4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жилого</w:t>
      </w:r>
      <w:r>
        <w:rPr>
          <w:spacing w:val="5"/>
        </w:rPr>
        <w:t xml:space="preserve"> </w:t>
      </w:r>
      <w:r>
        <w:t>(нежилого)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proofErr w:type="gramStart"/>
      <w:r>
        <w:t>нежилое</w:t>
      </w:r>
      <w:proofErr w:type="gramEnd"/>
      <w:r>
        <w:rPr>
          <w:spacing w:val="4"/>
        </w:rPr>
        <w:t xml:space="preserve"> </w:t>
      </w:r>
      <w:r>
        <w:t>(жилое)</w:t>
      </w:r>
      <w:r>
        <w:rPr>
          <w:spacing w:val="6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условии</w:t>
      </w:r>
      <w:r>
        <w:rPr>
          <w:spacing w:val="5"/>
        </w:rPr>
        <w:t xml:space="preserve"> </w:t>
      </w:r>
      <w:r>
        <w:t>проведения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установленном</w:t>
      </w:r>
      <w:r>
        <w:rPr>
          <w:spacing w:val="-57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следующих видов работ:</w:t>
      </w:r>
    </w:p>
    <w:p w:rsidR="00066BBE" w:rsidRDefault="00C337B4">
      <w:pPr>
        <w:pStyle w:val="a3"/>
        <w:spacing w:before="7"/>
        <w:rPr>
          <w:sz w:val="20"/>
        </w:rPr>
      </w:pPr>
      <w:r>
        <w:pict>
          <v:shape id="_x0000_s1034" style="position:absolute;margin-left:62.3pt;margin-top:14.05pt;width:502.8pt;height:.1pt;z-index:-15714816;mso-wrap-distance-left:0;mso-wrap-distance-right:0;mso-position-horizontal-relative:page" coordorigin="1246,281" coordsize="10056,0" path="m1246,281r10056,e" filled="f" strokeweight=".5pt">
            <v:path arrowok="t"/>
            <w10:wrap type="topAndBottom" anchorx="page"/>
          </v:shape>
        </w:pict>
      </w:r>
    </w:p>
    <w:p w:rsidR="00066BBE" w:rsidRDefault="009D1A84">
      <w:pPr>
        <w:ind w:left="173" w:right="349"/>
        <w:jc w:val="center"/>
        <w:rPr>
          <w:sz w:val="20"/>
        </w:rPr>
      </w:pPr>
      <w:proofErr w:type="gramStart"/>
      <w:r>
        <w:rPr>
          <w:sz w:val="20"/>
        </w:rPr>
        <w:t>(перечень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переустройству</w:t>
      </w:r>
      <w:proofErr w:type="gramEnd"/>
    </w:p>
    <w:p w:rsidR="00066BBE" w:rsidRDefault="00C337B4">
      <w:pPr>
        <w:pStyle w:val="a3"/>
        <w:spacing w:before="9"/>
        <w:rPr>
          <w:sz w:val="19"/>
        </w:rPr>
      </w:pPr>
      <w:r>
        <w:pict>
          <v:shape id="_x0000_s1033" style="position:absolute;margin-left:62.3pt;margin-top:13.6pt;width:502.8pt;height:.1pt;z-index:-15714304;mso-wrap-distance-left:0;mso-wrap-distance-right:0;mso-position-horizontal-relative:page" coordorigin="1246,272" coordsize="10056,0" path="m1246,272r10056,e" filled="f" strokeweight=".5pt">
            <v:path arrowok="t"/>
            <w10:wrap type="topAndBottom" anchorx="page"/>
          </v:shape>
        </w:pict>
      </w:r>
    </w:p>
    <w:p w:rsidR="00066BBE" w:rsidRDefault="009D1A84">
      <w:pPr>
        <w:spacing w:line="221" w:lineRule="exact"/>
        <w:ind w:left="173" w:right="349"/>
        <w:jc w:val="center"/>
        <w:rPr>
          <w:sz w:val="20"/>
        </w:rPr>
      </w:pPr>
      <w:r>
        <w:rPr>
          <w:sz w:val="20"/>
        </w:rPr>
        <w:t>(перепланировке)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</w:t>
      </w:r>
    </w:p>
    <w:p w:rsidR="00066BBE" w:rsidRDefault="00C337B4">
      <w:pPr>
        <w:pStyle w:val="a3"/>
        <w:spacing w:before="7"/>
        <w:rPr>
          <w:sz w:val="20"/>
        </w:rPr>
      </w:pPr>
      <w:r>
        <w:pict>
          <v:shape id="_x0000_s1032" style="position:absolute;margin-left:62.3pt;margin-top:14.05pt;width:502.8pt;height:.1pt;z-index:-15713792;mso-wrap-distance-left:0;mso-wrap-distance-right:0;mso-position-horizontal-relative:page" coordorigin="1246,281" coordsize="10056,0" path="m1246,281r10056,e" filled="f" strokeweight=".5pt">
            <v:path arrowok="t"/>
            <w10:wrap type="topAndBottom" anchorx="page"/>
          </v:shape>
        </w:pict>
      </w:r>
    </w:p>
    <w:p w:rsidR="00066BBE" w:rsidRDefault="009D1A84">
      <w:pPr>
        <w:spacing w:line="221" w:lineRule="exact"/>
        <w:ind w:left="173" w:right="349"/>
        <w:jc w:val="center"/>
        <w:rPr>
          <w:sz w:val="20"/>
        </w:rPr>
      </w:pP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иных</w:t>
      </w:r>
      <w:r>
        <w:rPr>
          <w:spacing w:val="-1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ремонту,</w:t>
      </w:r>
      <w:r>
        <w:rPr>
          <w:spacing w:val="-2"/>
          <w:sz w:val="20"/>
        </w:rPr>
        <w:t xml:space="preserve"> </w:t>
      </w:r>
      <w:r>
        <w:rPr>
          <w:sz w:val="20"/>
        </w:rPr>
        <w:t>реконструкции,</w:t>
      </w:r>
      <w:r>
        <w:rPr>
          <w:spacing w:val="-2"/>
          <w:sz w:val="20"/>
        </w:rPr>
        <w:t xml:space="preserve"> </w:t>
      </w:r>
      <w:r>
        <w:rPr>
          <w:sz w:val="20"/>
        </w:rPr>
        <w:t>реставрации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помещения)</w:t>
      </w:r>
    </w:p>
    <w:p w:rsidR="00066BBE" w:rsidRDefault="009D1A84">
      <w:pPr>
        <w:pStyle w:val="a3"/>
        <w:tabs>
          <w:tab w:val="left" w:pos="9966"/>
        </w:tabs>
        <w:ind w:right="20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66BBE" w:rsidRDefault="00066BBE">
      <w:pPr>
        <w:pStyle w:val="a3"/>
        <w:spacing w:before="7"/>
        <w:rPr>
          <w:sz w:val="17"/>
        </w:rPr>
      </w:pPr>
    </w:p>
    <w:p w:rsidR="00066BBE" w:rsidRDefault="009D1A84">
      <w:pPr>
        <w:pStyle w:val="a4"/>
        <w:numPr>
          <w:ilvl w:val="0"/>
          <w:numId w:val="1"/>
        </w:numPr>
        <w:tabs>
          <w:tab w:val="left" w:pos="942"/>
          <w:tab w:val="left" w:pos="10216"/>
        </w:tabs>
        <w:spacing w:before="90"/>
        <w:ind w:left="135" w:right="228" w:firstLine="567"/>
        <w:rPr>
          <w:sz w:val="24"/>
        </w:rPr>
      </w:pPr>
      <w:r>
        <w:rPr>
          <w:sz w:val="24"/>
        </w:rPr>
        <w:t>Отказать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39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4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39"/>
          <w:sz w:val="24"/>
        </w:rPr>
        <w:t xml:space="preserve"> </w:t>
      </w:r>
      <w:r>
        <w:rPr>
          <w:sz w:val="24"/>
        </w:rPr>
        <w:t>из</w:t>
      </w:r>
      <w:r>
        <w:rPr>
          <w:spacing w:val="39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40"/>
          <w:sz w:val="24"/>
        </w:rPr>
        <w:t xml:space="preserve"> </w:t>
      </w:r>
      <w:r>
        <w:rPr>
          <w:sz w:val="24"/>
        </w:rPr>
        <w:t>(нежилого)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proofErr w:type="gramStart"/>
      <w:r>
        <w:rPr>
          <w:sz w:val="24"/>
        </w:rPr>
        <w:t>нежилое</w:t>
      </w:r>
      <w:proofErr w:type="gramEnd"/>
      <w:r>
        <w:rPr>
          <w:spacing w:val="39"/>
          <w:sz w:val="24"/>
        </w:rPr>
        <w:t xml:space="preserve"> </w:t>
      </w:r>
      <w:r>
        <w:rPr>
          <w:sz w:val="24"/>
        </w:rPr>
        <w:t>(жилое)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 с</w:t>
      </w:r>
      <w:r>
        <w:rPr>
          <w:spacing w:val="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66BBE" w:rsidRDefault="009D1A84">
      <w:pPr>
        <w:spacing w:before="30"/>
        <w:ind w:left="1582"/>
        <w:rPr>
          <w:sz w:val="20"/>
        </w:rPr>
      </w:pPr>
      <w:r>
        <w:rPr>
          <w:sz w:val="20"/>
        </w:rPr>
        <w:t>(основани</w:t>
      </w:r>
      <w:proofErr w:type="gramStart"/>
      <w:r>
        <w:rPr>
          <w:sz w:val="20"/>
        </w:rPr>
        <w:t>е(</w:t>
      </w:r>
      <w:proofErr w:type="gramEnd"/>
      <w:r>
        <w:rPr>
          <w:sz w:val="20"/>
        </w:rPr>
        <w:t>я),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установленное</w:t>
      </w:r>
      <w:r>
        <w:rPr>
          <w:spacing w:val="-1"/>
          <w:sz w:val="20"/>
        </w:rPr>
        <w:t xml:space="preserve"> </w:t>
      </w:r>
      <w:r>
        <w:rPr>
          <w:sz w:val="20"/>
        </w:rPr>
        <w:t>частью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1"/>
          <w:sz w:val="20"/>
        </w:rPr>
        <w:t xml:space="preserve"> </w:t>
      </w:r>
      <w:r>
        <w:rPr>
          <w:sz w:val="20"/>
        </w:rPr>
        <w:t>24</w:t>
      </w:r>
      <w:r>
        <w:rPr>
          <w:spacing w:val="-1"/>
          <w:sz w:val="20"/>
        </w:rPr>
        <w:t xml:space="preserve"> </w:t>
      </w:r>
      <w:r>
        <w:rPr>
          <w:sz w:val="20"/>
        </w:rPr>
        <w:t>Жилищного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Федерации)</w:t>
      </w:r>
    </w:p>
    <w:p w:rsidR="00066BBE" w:rsidRDefault="00C337B4">
      <w:pPr>
        <w:pStyle w:val="a3"/>
        <w:spacing w:before="7"/>
        <w:rPr>
          <w:sz w:val="20"/>
        </w:rPr>
      </w:pPr>
      <w:r>
        <w:pict>
          <v:shape id="_x0000_s1031" style="position:absolute;margin-left:62.3pt;margin-top:14.1pt;width:502.8pt;height:.1pt;z-index:-15713280;mso-wrap-distance-left:0;mso-wrap-distance-right:0;mso-position-horizontal-relative:page" coordorigin="1246,282" coordsize="10056,0" path="m1246,282r10056,e" filled="f" strokeweight=".5pt">
            <v:path arrowok="t"/>
            <w10:wrap type="topAndBottom" anchorx="page"/>
          </v:shape>
        </w:pict>
      </w:r>
      <w:r>
        <w:pict>
          <v:shape id="_x0000_s1030" style="position:absolute;margin-left:62.3pt;margin-top:30.5pt;width:502.8pt;height:.1pt;z-index:-15712768;mso-wrap-distance-left:0;mso-wrap-distance-right:0;mso-position-horizontal-relative:page" coordorigin="1246,610" coordsize="10056,0" path="m1246,610r10056,e" filled="f" strokeweight=".5pt">
            <v:path arrowok="t"/>
            <w10:wrap type="topAndBottom" anchorx="page"/>
          </v:shape>
        </w:pict>
      </w:r>
    </w:p>
    <w:p w:rsidR="00066BBE" w:rsidRDefault="00066BBE">
      <w:pPr>
        <w:pStyle w:val="a3"/>
        <w:spacing w:before="9"/>
        <w:rPr>
          <w:sz w:val="21"/>
        </w:rPr>
      </w:pPr>
    </w:p>
    <w:p w:rsidR="00066BBE" w:rsidRDefault="00066BBE">
      <w:pPr>
        <w:pStyle w:val="a3"/>
        <w:rPr>
          <w:sz w:val="20"/>
        </w:rPr>
      </w:pPr>
    </w:p>
    <w:p w:rsidR="00066BBE" w:rsidRDefault="00066BBE">
      <w:pPr>
        <w:pStyle w:val="a3"/>
        <w:rPr>
          <w:sz w:val="20"/>
        </w:rPr>
      </w:pPr>
    </w:p>
    <w:p w:rsidR="00066BBE" w:rsidRDefault="00C337B4">
      <w:pPr>
        <w:pStyle w:val="a3"/>
        <w:spacing w:before="6"/>
        <w:rPr>
          <w:sz w:val="23"/>
        </w:rPr>
      </w:pPr>
      <w:r>
        <w:pict>
          <v:shape id="_x0000_s1029" style="position:absolute;margin-left:63.75pt;margin-top:15.7pt;width:206.95pt;height:.1pt;z-index:-15712256;mso-wrap-distance-left:0;mso-wrap-distance-right:0;mso-position-horizontal-relative:page" coordorigin="1275,314" coordsize="4139,0" path="m1275,314r4139,e" filled="f" strokeweight=".5pt">
            <v:path arrowok="t"/>
            <w10:wrap type="topAndBottom" anchorx="page"/>
          </v:shape>
        </w:pict>
      </w:r>
      <w:r>
        <w:pict>
          <v:shape id="_x0000_s1028" style="position:absolute;margin-left:284.9pt;margin-top:15.7pt;width:99.2pt;height:.1pt;z-index:-15711744;mso-wrap-distance-left:0;mso-wrap-distance-right:0;mso-position-horizontal-relative:page" coordorigin="5698,314" coordsize="1984,0" path="m5698,314r1984,e" filled="f" strokeweight=".5pt">
            <v:path arrowok="t"/>
            <w10:wrap type="topAndBottom" anchorx="page"/>
          </v:shape>
        </w:pict>
      </w:r>
      <w:r>
        <w:pict>
          <v:shape id="_x0000_s1027" style="position:absolute;margin-left:398.3pt;margin-top:15.7pt;width:177.15pt;height:.1pt;z-index:-15711232;mso-wrap-distance-left:0;mso-wrap-distance-right:0;mso-position-horizontal-relative:page" coordorigin="7966,314" coordsize="3543,0" path="m7966,314r3543,e" filled="f" strokeweight=".5pt">
            <v:path arrowok="t"/>
            <w10:wrap type="topAndBottom" anchorx="page"/>
          </v:shape>
        </w:pict>
      </w:r>
    </w:p>
    <w:p w:rsidR="00066BBE" w:rsidRDefault="009D1A84">
      <w:pPr>
        <w:tabs>
          <w:tab w:val="left" w:pos="5131"/>
          <w:tab w:val="left" w:pos="7572"/>
        </w:tabs>
        <w:spacing w:line="202" w:lineRule="exact"/>
        <w:ind w:left="218"/>
        <w:rPr>
          <w:sz w:val="20"/>
        </w:rPr>
      </w:pPr>
      <w:r>
        <w:rPr>
          <w:sz w:val="20"/>
        </w:rPr>
        <w:t>(должность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2"/>
          <w:sz w:val="20"/>
        </w:rPr>
        <w:t xml:space="preserve"> </w:t>
      </w:r>
      <w:r>
        <w:rPr>
          <w:sz w:val="20"/>
        </w:rPr>
        <w:t>подписавшего</w:t>
      </w:r>
      <w:r>
        <w:rPr>
          <w:spacing w:val="-3"/>
          <w:sz w:val="20"/>
        </w:rPr>
        <w:t xml:space="preserve"> </w:t>
      </w:r>
      <w:r>
        <w:rPr>
          <w:sz w:val="20"/>
        </w:rPr>
        <w:t>уведомление)</w:t>
      </w:r>
      <w:r>
        <w:rPr>
          <w:sz w:val="20"/>
        </w:rPr>
        <w:tab/>
        <w:t>(подпись)</w:t>
      </w:r>
      <w:r>
        <w:rPr>
          <w:sz w:val="20"/>
        </w:rPr>
        <w:tab/>
        <w:t>(расшифровка</w:t>
      </w:r>
      <w:r>
        <w:rPr>
          <w:spacing w:val="-3"/>
          <w:sz w:val="20"/>
        </w:rPr>
        <w:t xml:space="preserve"> </w:t>
      </w:r>
      <w:r>
        <w:rPr>
          <w:sz w:val="20"/>
        </w:rPr>
        <w:t>подписи)</w:t>
      </w:r>
    </w:p>
    <w:p w:rsidR="00066BBE" w:rsidRDefault="00066BBE">
      <w:pPr>
        <w:pStyle w:val="a3"/>
        <w:spacing w:before="2"/>
        <w:rPr>
          <w:sz w:val="16"/>
        </w:rPr>
      </w:pPr>
    </w:p>
    <w:p w:rsidR="00066BBE" w:rsidRDefault="009D1A84">
      <w:pPr>
        <w:pStyle w:val="a3"/>
        <w:tabs>
          <w:tab w:val="left" w:pos="757"/>
          <w:tab w:val="left" w:pos="3052"/>
          <w:tab w:val="left" w:pos="3789"/>
        </w:tabs>
        <w:spacing w:before="90" w:line="458" w:lineRule="auto"/>
        <w:ind w:left="135" w:right="6462" w:firstLine="28"/>
      </w:pPr>
      <w:r>
        <w:t>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200</w:t>
      </w:r>
      <w:r>
        <w:rPr>
          <w:u w:val="single"/>
        </w:rPr>
        <w:tab/>
      </w:r>
      <w:r>
        <w:rPr>
          <w:spacing w:val="-1"/>
        </w:rPr>
        <w:t>г.</w:t>
      </w:r>
      <w:r>
        <w:rPr>
          <w:spacing w:val="-57"/>
        </w:rPr>
        <w:t xml:space="preserve"> </w:t>
      </w:r>
      <w:r>
        <w:t>М.П.</w:t>
      </w:r>
    </w:p>
    <w:p w:rsidR="00066BBE" w:rsidRDefault="00066BBE">
      <w:pPr>
        <w:spacing w:line="458" w:lineRule="auto"/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C337B4">
      <w:pPr>
        <w:pStyle w:val="a3"/>
        <w:spacing w:before="4"/>
        <w:rPr>
          <w:sz w:val="17"/>
        </w:rPr>
      </w:pPr>
      <w:r>
        <w:lastRenderedPageBreak/>
        <w:pict>
          <v:line id="_x0000_s1026" style="position:absolute;z-index:15746560;mso-position-horizontal-relative:page;mso-position-vertical-relative:page" from="55.2pt,72.4pt" to="568.45pt,72.4pt">
            <w10:wrap anchorx="page" anchory="page"/>
          </v:line>
        </w:pict>
      </w:r>
    </w:p>
    <w:sectPr w:rsidR="00066BBE" w:rsidSect="00066BBE">
      <w:pgSz w:w="11910" w:h="16840"/>
      <w:pgMar w:top="1420" w:right="3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691"/>
    <w:multiLevelType w:val="hybridMultilevel"/>
    <w:tmpl w:val="E376AFB6"/>
    <w:lvl w:ilvl="0" w:tplc="67BC3626">
      <w:start w:val="1"/>
      <w:numFmt w:val="decimal"/>
      <w:lvlText w:val="%1)"/>
      <w:lvlJc w:val="left"/>
      <w:pPr>
        <w:ind w:left="135" w:hanging="9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DE63B6">
      <w:numFmt w:val="bullet"/>
      <w:lvlText w:val="•"/>
      <w:lvlJc w:val="left"/>
      <w:pPr>
        <w:ind w:left="1170" w:hanging="900"/>
      </w:pPr>
      <w:rPr>
        <w:rFonts w:hint="default"/>
        <w:lang w:val="ru-RU" w:eastAsia="en-US" w:bidi="ar-SA"/>
      </w:rPr>
    </w:lvl>
    <w:lvl w:ilvl="2" w:tplc="A2BEE4CC">
      <w:numFmt w:val="bullet"/>
      <w:lvlText w:val="•"/>
      <w:lvlJc w:val="left"/>
      <w:pPr>
        <w:ind w:left="2201" w:hanging="900"/>
      </w:pPr>
      <w:rPr>
        <w:rFonts w:hint="default"/>
        <w:lang w:val="ru-RU" w:eastAsia="en-US" w:bidi="ar-SA"/>
      </w:rPr>
    </w:lvl>
    <w:lvl w:ilvl="3" w:tplc="27EAACE0">
      <w:numFmt w:val="bullet"/>
      <w:lvlText w:val="•"/>
      <w:lvlJc w:val="left"/>
      <w:pPr>
        <w:ind w:left="3231" w:hanging="900"/>
      </w:pPr>
      <w:rPr>
        <w:rFonts w:hint="default"/>
        <w:lang w:val="ru-RU" w:eastAsia="en-US" w:bidi="ar-SA"/>
      </w:rPr>
    </w:lvl>
    <w:lvl w:ilvl="4" w:tplc="A6A80CCE">
      <w:numFmt w:val="bullet"/>
      <w:lvlText w:val="•"/>
      <w:lvlJc w:val="left"/>
      <w:pPr>
        <w:ind w:left="4262" w:hanging="900"/>
      </w:pPr>
      <w:rPr>
        <w:rFonts w:hint="default"/>
        <w:lang w:val="ru-RU" w:eastAsia="en-US" w:bidi="ar-SA"/>
      </w:rPr>
    </w:lvl>
    <w:lvl w:ilvl="5" w:tplc="90C8AA48">
      <w:numFmt w:val="bullet"/>
      <w:lvlText w:val="•"/>
      <w:lvlJc w:val="left"/>
      <w:pPr>
        <w:ind w:left="5293" w:hanging="900"/>
      </w:pPr>
      <w:rPr>
        <w:rFonts w:hint="default"/>
        <w:lang w:val="ru-RU" w:eastAsia="en-US" w:bidi="ar-SA"/>
      </w:rPr>
    </w:lvl>
    <w:lvl w:ilvl="6" w:tplc="3D24F090">
      <w:numFmt w:val="bullet"/>
      <w:lvlText w:val="•"/>
      <w:lvlJc w:val="left"/>
      <w:pPr>
        <w:ind w:left="6323" w:hanging="900"/>
      </w:pPr>
      <w:rPr>
        <w:rFonts w:hint="default"/>
        <w:lang w:val="ru-RU" w:eastAsia="en-US" w:bidi="ar-SA"/>
      </w:rPr>
    </w:lvl>
    <w:lvl w:ilvl="7" w:tplc="5ED6B896">
      <w:numFmt w:val="bullet"/>
      <w:lvlText w:val="•"/>
      <w:lvlJc w:val="left"/>
      <w:pPr>
        <w:ind w:left="7354" w:hanging="900"/>
      </w:pPr>
      <w:rPr>
        <w:rFonts w:hint="default"/>
        <w:lang w:val="ru-RU" w:eastAsia="en-US" w:bidi="ar-SA"/>
      </w:rPr>
    </w:lvl>
    <w:lvl w:ilvl="8" w:tplc="045A5EEC">
      <w:numFmt w:val="bullet"/>
      <w:lvlText w:val="•"/>
      <w:lvlJc w:val="left"/>
      <w:pPr>
        <w:ind w:left="8384" w:hanging="900"/>
      </w:pPr>
      <w:rPr>
        <w:rFonts w:hint="default"/>
        <w:lang w:val="ru-RU" w:eastAsia="en-US" w:bidi="ar-SA"/>
      </w:rPr>
    </w:lvl>
  </w:abstractNum>
  <w:abstractNum w:abstractNumId="1">
    <w:nsid w:val="02A4003B"/>
    <w:multiLevelType w:val="hybridMultilevel"/>
    <w:tmpl w:val="11649ADE"/>
    <w:lvl w:ilvl="0" w:tplc="C19C098C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1AF9A2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6890EC76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02E6A7EE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C08A2366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5882CB06">
      <w:numFmt w:val="bullet"/>
      <w:lvlText w:val="•"/>
      <w:lvlJc w:val="left"/>
      <w:pPr>
        <w:ind w:left="5693" w:hanging="260"/>
      </w:pPr>
      <w:rPr>
        <w:rFonts w:hint="default"/>
        <w:lang w:val="ru-RU" w:eastAsia="en-US" w:bidi="ar-SA"/>
      </w:rPr>
    </w:lvl>
    <w:lvl w:ilvl="6" w:tplc="46F202B8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AEB862C2">
      <w:numFmt w:val="bullet"/>
      <w:lvlText w:val="•"/>
      <w:lvlJc w:val="left"/>
      <w:pPr>
        <w:ind w:left="7594" w:hanging="260"/>
      </w:pPr>
      <w:rPr>
        <w:rFonts w:hint="default"/>
        <w:lang w:val="ru-RU" w:eastAsia="en-US" w:bidi="ar-SA"/>
      </w:rPr>
    </w:lvl>
    <w:lvl w:ilvl="8" w:tplc="24FE91CA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2">
    <w:nsid w:val="0E161803"/>
    <w:multiLevelType w:val="hybridMultilevel"/>
    <w:tmpl w:val="AA68E722"/>
    <w:lvl w:ilvl="0" w:tplc="9C945208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CC483A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5C96528C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3EF8281E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60B8FE28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DFECDC22">
      <w:numFmt w:val="bullet"/>
      <w:lvlText w:val="•"/>
      <w:lvlJc w:val="left"/>
      <w:pPr>
        <w:ind w:left="5693" w:hanging="260"/>
      </w:pPr>
      <w:rPr>
        <w:rFonts w:hint="default"/>
        <w:lang w:val="ru-RU" w:eastAsia="en-US" w:bidi="ar-SA"/>
      </w:rPr>
    </w:lvl>
    <w:lvl w:ilvl="6" w:tplc="92B016EE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0890FCEC">
      <w:numFmt w:val="bullet"/>
      <w:lvlText w:val="•"/>
      <w:lvlJc w:val="left"/>
      <w:pPr>
        <w:ind w:left="7594" w:hanging="260"/>
      </w:pPr>
      <w:rPr>
        <w:rFonts w:hint="default"/>
        <w:lang w:val="ru-RU" w:eastAsia="en-US" w:bidi="ar-SA"/>
      </w:rPr>
    </w:lvl>
    <w:lvl w:ilvl="8" w:tplc="750E26C2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3">
    <w:nsid w:val="0F777C61"/>
    <w:multiLevelType w:val="hybridMultilevel"/>
    <w:tmpl w:val="67DCC826"/>
    <w:lvl w:ilvl="0" w:tplc="07BAE34C">
      <w:start w:val="1"/>
      <w:numFmt w:val="decimal"/>
      <w:lvlText w:val="%1."/>
      <w:lvlJc w:val="left"/>
      <w:pPr>
        <w:ind w:left="2110" w:hanging="139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416052"/>
    <w:multiLevelType w:val="hybridMultilevel"/>
    <w:tmpl w:val="E0CEC7AA"/>
    <w:lvl w:ilvl="0" w:tplc="6652E4AC">
      <w:start w:val="2"/>
      <w:numFmt w:val="decimal"/>
      <w:lvlText w:val="%1"/>
      <w:lvlJc w:val="left"/>
      <w:pPr>
        <w:ind w:left="1095" w:hanging="420"/>
      </w:pPr>
      <w:rPr>
        <w:rFonts w:hint="default"/>
        <w:lang w:val="ru-RU" w:eastAsia="en-US" w:bidi="ar-SA"/>
      </w:rPr>
    </w:lvl>
    <w:lvl w:ilvl="1" w:tplc="4AF2B2A6">
      <w:numFmt w:val="none"/>
      <w:lvlText w:val=""/>
      <w:lvlJc w:val="left"/>
      <w:pPr>
        <w:tabs>
          <w:tab w:val="num" w:pos="360"/>
        </w:tabs>
      </w:pPr>
    </w:lvl>
    <w:lvl w:ilvl="2" w:tplc="0394B772">
      <w:numFmt w:val="none"/>
      <w:lvlText w:val=""/>
      <w:lvlJc w:val="left"/>
      <w:pPr>
        <w:tabs>
          <w:tab w:val="num" w:pos="360"/>
        </w:tabs>
      </w:pPr>
    </w:lvl>
    <w:lvl w:ilvl="3" w:tplc="149033F6">
      <w:numFmt w:val="none"/>
      <w:lvlText w:val=""/>
      <w:lvlJc w:val="left"/>
      <w:pPr>
        <w:tabs>
          <w:tab w:val="num" w:pos="360"/>
        </w:tabs>
      </w:pPr>
    </w:lvl>
    <w:lvl w:ilvl="4" w:tplc="D70EDC98">
      <w:numFmt w:val="bullet"/>
      <w:lvlText w:val="•"/>
      <w:lvlJc w:val="left"/>
      <w:pPr>
        <w:ind w:left="4215" w:hanging="730"/>
      </w:pPr>
      <w:rPr>
        <w:rFonts w:hint="default"/>
        <w:lang w:val="ru-RU" w:eastAsia="en-US" w:bidi="ar-SA"/>
      </w:rPr>
    </w:lvl>
    <w:lvl w:ilvl="5" w:tplc="583680AC">
      <w:numFmt w:val="bullet"/>
      <w:lvlText w:val="•"/>
      <w:lvlJc w:val="left"/>
      <w:pPr>
        <w:ind w:left="5253" w:hanging="730"/>
      </w:pPr>
      <w:rPr>
        <w:rFonts w:hint="default"/>
        <w:lang w:val="ru-RU" w:eastAsia="en-US" w:bidi="ar-SA"/>
      </w:rPr>
    </w:lvl>
    <w:lvl w:ilvl="6" w:tplc="A3AA29D6">
      <w:numFmt w:val="bullet"/>
      <w:lvlText w:val="•"/>
      <w:lvlJc w:val="left"/>
      <w:pPr>
        <w:ind w:left="6292" w:hanging="730"/>
      </w:pPr>
      <w:rPr>
        <w:rFonts w:hint="default"/>
        <w:lang w:val="ru-RU" w:eastAsia="en-US" w:bidi="ar-SA"/>
      </w:rPr>
    </w:lvl>
    <w:lvl w:ilvl="7" w:tplc="6A6AC27E">
      <w:numFmt w:val="bullet"/>
      <w:lvlText w:val="•"/>
      <w:lvlJc w:val="left"/>
      <w:pPr>
        <w:ind w:left="7330" w:hanging="730"/>
      </w:pPr>
      <w:rPr>
        <w:rFonts w:hint="default"/>
        <w:lang w:val="ru-RU" w:eastAsia="en-US" w:bidi="ar-SA"/>
      </w:rPr>
    </w:lvl>
    <w:lvl w:ilvl="8" w:tplc="E03C1204">
      <w:numFmt w:val="bullet"/>
      <w:lvlText w:val="•"/>
      <w:lvlJc w:val="left"/>
      <w:pPr>
        <w:ind w:left="8369" w:hanging="730"/>
      </w:pPr>
      <w:rPr>
        <w:rFonts w:hint="default"/>
        <w:lang w:val="ru-RU" w:eastAsia="en-US" w:bidi="ar-SA"/>
      </w:rPr>
    </w:lvl>
  </w:abstractNum>
  <w:abstractNum w:abstractNumId="5">
    <w:nsid w:val="19FF149A"/>
    <w:multiLevelType w:val="hybridMultilevel"/>
    <w:tmpl w:val="8CC62EB0"/>
    <w:lvl w:ilvl="0" w:tplc="81FC43B8">
      <w:start w:val="3"/>
      <w:numFmt w:val="decimal"/>
      <w:lvlText w:val="%1"/>
      <w:lvlJc w:val="left"/>
      <w:pPr>
        <w:ind w:left="135" w:hanging="647"/>
      </w:pPr>
      <w:rPr>
        <w:rFonts w:hint="default"/>
        <w:lang w:val="ru-RU" w:eastAsia="en-US" w:bidi="ar-SA"/>
      </w:rPr>
    </w:lvl>
    <w:lvl w:ilvl="1" w:tplc="790E7330">
      <w:numFmt w:val="none"/>
      <w:lvlText w:val=""/>
      <w:lvlJc w:val="left"/>
      <w:pPr>
        <w:tabs>
          <w:tab w:val="num" w:pos="360"/>
        </w:tabs>
      </w:pPr>
    </w:lvl>
    <w:lvl w:ilvl="2" w:tplc="5CCA4FC8">
      <w:numFmt w:val="none"/>
      <w:lvlText w:val=""/>
      <w:lvlJc w:val="left"/>
      <w:pPr>
        <w:tabs>
          <w:tab w:val="num" w:pos="360"/>
        </w:tabs>
      </w:pPr>
    </w:lvl>
    <w:lvl w:ilvl="3" w:tplc="24D66A86">
      <w:numFmt w:val="none"/>
      <w:lvlText w:val=""/>
      <w:lvlJc w:val="left"/>
      <w:pPr>
        <w:tabs>
          <w:tab w:val="num" w:pos="360"/>
        </w:tabs>
      </w:pPr>
    </w:lvl>
    <w:lvl w:ilvl="4" w:tplc="23FE1A96">
      <w:numFmt w:val="bullet"/>
      <w:lvlText w:val="•"/>
      <w:lvlJc w:val="left"/>
      <w:pPr>
        <w:ind w:left="4262" w:hanging="801"/>
      </w:pPr>
      <w:rPr>
        <w:rFonts w:hint="default"/>
        <w:lang w:val="ru-RU" w:eastAsia="en-US" w:bidi="ar-SA"/>
      </w:rPr>
    </w:lvl>
    <w:lvl w:ilvl="5" w:tplc="55FE5442">
      <w:numFmt w:val="bullet"/>
      <w:lvlText w:val="•"/>
      <w:lvlJc w:val="left"/>
      <w:pPr>
        <w:ind w:left="5293" w:hanging="801"/>
      </w:pPr>
      <w:rPr>
        <w:rFonts w:hint="default"/>
        <w:lang w:val="ru-RU" w:eastAsia="en-US" w:bidi="ar-SA"/>
      </w:rPr>
    </w:lvl>
    <w:lvl w:ilvl="6" w:tplc="ED1603FE">
      <w:numFmt w:val="bullet"/>
      <w:lvlText w:val="•"/>
      <w:lvlJc w:val="left"/>
      <w:pPr>
        <w:ind w:left="6323" w:hanging="801"/>
      </w:pPr>
      <w:rPr>
        <w:rFonts w:hint="default"/>
        <w:lang w:val="ru-RU" w:eastAsia="en-US" w:bidi="ar-SA"/>
      </w:rPr>
    </w:lvl>
    <w:lvl w:ilvl="7" w:tplc="97DC7AD6">
      <w:numFmt w:val="bullet"/>
      <w:lvlText w:val="•"/>
      <w:lvlJc w:val="left"/>
      <w:pPr>
        <w:ind w:left="7354" w:hanging="801"/>
      </w:pPr>
      <w:rPr>
        <w:rFonts w:hint="default"/>
        <w:lang w:val="ru-RU" w:eastAsia="en-US" w:bidi="ar-SA"/>
      </w:rPr>
    </w:lvl>
    <w:lvl w:ilvl="8" w:tplc="F9DAE59C">
      <w:numFmt w:val="bullet"/>
      <w:lvlText w:val="•"/>
      <w:lvlJc w:val="left"/>
      <w:pPr>
        <w:ind w:left="8384" w:hanging="801"/>
      </w:pPr>
      <w:rPr>
        <w:rFonts w:hint="default"/>
        <w:lang w:val="ru-RU" w:eastAsia="en-US" w:bidi="ar-SA"/>
      </w:rPr>
    </w:lvl>
  </w:abstractNum>
  <w:abstractNum w:abstractNumId="6">
    <w:nsid w:val="245C120C"/>
    <w:multiLevelType w:val="hybridMultilevel"/>
    <w:tmpl w:val="C4C69C16"/>
    <w:lvl w:ilvl="0" w:tplc="9074421E">
      <w:start w:val="1"/>
      <w:numFmt w:val="decimal"/>
      <w:lvlText w:val="%1."/>
      <w:lvlJc w:val="left"/>
      <w:pPr>
        <w:ind w:left="9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F41BF8">
      <w:numFmt w:val="bullet"/>
      <w:lvlText w:val="•"/>
      <w:lvlJc w:val="left"/>
      <w:pPr>
        <w:ind w:left="1890" w:hanging="240"/>
      </w:pPr>
      <w:rPr>
        <w:rFonts w:hint="default"/>
        <w:lang w:val="ru-RU" w:eastAsia="en-US" w:bidi="ar-SA"/>
      </w:rPr>
    </w:lvl>
    <w:lvl w:ilvl="2" w:tplc="3F006F28">
      <w:numFmt w:val="bullet"/>
      <w:lvlText w:val="•"/>
      <w:lvlJc w:val="left"/>
      <w:pPr>
        <w:ind w:left="2841" w:hanging="240"/>
      </w:pPr>
      <w:rPr>
        <w:rFonts w:hint="default"/>
        <w:lang w:val="ru-RU" w:eastAsia="en-US" w:bidi="ar-SA"/>
      </w:rPr>
    </w:lvl>
    <w:lvl w:ilvl="3" w:tplc="AD1A4598">
      <w:numFmt w:val="bullet"/>
      <w:lvlText w:val="•"/>
      <w:lvlJc w:val="left"/>
      <w:pPr>
        <w:ind w:left="3791" w:hanging="240"/>
      </w:pPr>
      <w:rPr>
        <w:rFonts w:hint="default"/>
        <w:lang w:val="ru-RU" w:eastAsia="en-US" w:bidi="ar-SA"/>
      </w:rPr>
    </w:lvl>
    <w:lvl w:ilvl="4" w:tplc="67C699C0">
      <w:numFmt w:val="bullet"/>
      <w:lvlText w:val="•"/>
      <w:lvlJc w:val="left"/>
      <w:pPr>
        <w:ind w:left="4742" w:hanging="240"/>
      </w:pPr>
      <w:rPr>
        <w:rFonts w:hint="default"/>
        <w:lang w:val="ru-RU" w:eastAsia="en-US" w:bidi="ar-SA"/>
      </w:rPr>
    </w:lvl>
    <w:lvl w:ilvl="5" w:tplc="F0048B68">
      <w:numFmt w:val="bullet"/>
      <w:lvlText w:val="•"/>
      <w:lvlJc w:val="left"/>
      <w:pPr>
        <w:ind w:left="5693" w:hanging="240"/>
      </w:pPr>
      <w:rPr>
        <w:rFonts w:hint="default"/>
        <w:lang w:val="ru-RU" w:eastAsia="en-US" w:bidi="ar-SA"/>
      </w:rPr>
    </w:lvl>
    <w:lvl w:ilvl="6" w:tplc="8D744056">
      <w:numFmt w:val="bullet"/>
      <w:lvlText w:val="•"/>
      <w:lvlJc w:val="left"/>
      <w:pPr>
        <w:ind w:left="6643" w:hanging="240"/>
      </w:pPr>
      <w:rPr>
        <w:rFonts w:hint="default"/>
        <w:lang w:val="ru-RU" w:eastAsia="en-US" w:bidi="ar-SA"/>
      </w:rPr>
    </w:lvl>
    <w:lvl w:ilvl="7" w:tplc="789C98B8">
      <w:numFmt w:val="bullet"/>
      <w:lvlText w:val="•"/>
      <w:lvlJc w:val="left"/>
      <w:pPr>
        <w:ind w:left="7594" w:hanging="240"/>
      </w:pPr>
      <w:rPr>
        <w:rFonts w:hint="default"/>
        <w:lang w:val="ru-RU" w:eastAsia="en-US" w:bidi="ar-SA"/>
      </w:rPr>
    </w:lvl>
    <w:lvl w:ilvl="8" w:tplc="5136DDFC">
      <w:numFmt w:val="bullet"/>
      <w:lvlText w:val="•"/>
      <w:lvlJc w:val="left"/>
      <w:pPr>
        <w:ind w:left="8544" w:hanging="240"/>
      </w:pPr>
      <w:rPr>
        <w:rFonts w:hint="default"/>
        <w:lang w:val="ru-RU" w:eastAsia="en-US" w:bidi="ar-SA"/>
      </w:rPr>
    </w:lvl>
  </w:abstractNum>
  <w:abstractNum w:abstractNumId="7">
    <w:nsid w:val="25CE1622"/>
    <w:multiLevelType w:val="hybridMultilevel"/>
    <w:tmpl w:val="151073DE"/>
    <w:lvl w:ilvl="0" w:tplc="96888CC4">
      <w:start w:val="1"/>
      <w:numFmt w:val="decimal"/>
      <w:lvlText w:val="%1."/>
      <w:lvlJc w:val="left"/>
      <w:pPr>
        <w:ind w:left="1035" w:hanging="360"/>
        <w:jc w:val="right"/>
      </w:pPr>
      <w:rPr>
        <w:rFonts w:hint="default"/>
        <w:w w:val="100"/>
        <w:lang w:val="ru-RU" w:eastAsia="en-US" w:bidi="ar-SA"/>
      </w:rPr>
    </w:lvl>
    <w:lvl w:ilvl="1" w:tplc="9BCA445A">
      <w:numFmt w:val="none"/>
      <w:lvlText w:val=""/>
      <w:lvlJc w:val="left"/>
      <w:pPr>
        <w:tabs>
          <w:tab w:val="num" w:pos="360"/>
        </w:tabs>
      </w:pPr>
    </w:lvl>
    <w:lvl w:ilvl="2" w:tplc="A2ECDDC8">
      <w:numFmt w:val="none"/>
      <w:lvlText w:val=""/>
      <w:lvlJc w:val="left"/>
      <w:pPr>
        <w:tabs>
          <w:tab w:val="num" w:pos="360"/>
        </w:tabs>
      </w:pPr>
    </w:lvl>
    <w:lvl w:ilvl="3" w:tplc="E7BA51C4">
      <w:numFmt w:val="bullet"/>
      <w:lvlText w:val="•"/>
      <w:lvlJc w:val="left"/>
      <w:pPr>
        <w:ind w:left="3130" w:hanging="612"/>
      </w:pPr>
      <w:rPr>
        <w:rFonts w:hint="default"/>
        <w:lang w:val="ru-RU" w:eastAsia="en-US" w:bidi="ar-SA"/>
      </w:rPr>
    </w:lvl>
    <w:lvl w:ilvl="4" w:tplc="5E429D24">
      <w:numFmt w:val="bullet"/>
      <w:lvlText w:val="•"/>
      <w:lvlJc w:val="left"/>
      <w:pPr>
        <w:ind w:left="4175" w:hanging="612"/>
      </w:pPr>
      <w:rPr>
        <w:rFonts w:hint="default"/>
        <w:lang w:val="ru-RU" w:eastAsia="en-US" w:bidi="ar-SA"/>
      </w:rPr>
    </w:lvl>
    <w:lvl w:ilvl="5" w:tplc="1B6EA758">
      <w:numFmt w:val="bullet"/>
      <w:lvlText w:val="•"/>
      <w:lvlJc w:val="left"/>
      <w:pPr>
        <w:ind w:left="5220" w:hanging="612"/>
      </w:pPr>
      <w:rPr>
        <w:rFonts w:hint="default"/>
        <w:lang w:val="ru-RU" w:eastAsia="en-US" w:bidi="ar-SA"/>
      </w:rPr>
    </w:lvl>
    <w:lvl w:ilvl="6" w:tplc="56D0EF96">
      <w:numFmt w:val="bullet"/>
      <w:lvlText w:val="•"/>
      <w:lvlJc w:val="left"/>
      <w:pPr>
        <w:ind w:left="6265" w:hanging="612"/>
      </w:pPr>
      <w:rPr>
        <w:rFonts w:hint="default"/>
        <w:lang w:val="ru-RU" w:eastAsia="en-US" w:bidi="ar-SA"/>
      </w:rPr>
    </w:lvl>
    <w:lvl w:ilvl="7" w:tplc="EB84CDAA">
      <w:numFmt w:val="bullet"/>
      <w:lvlText w:val="•"/>
      <w:lvlJc w:val="left"/>
      <w:pPr>
        <w:ind w:left="7310" w:hanging="612"/>
      </w:pPr>
      <w:rPr>
        <w:rFonts w:hint="default"/>
        <w:lang w:val="ru-RU" w:eastAsia="en-US" w:bidi="ar-SA"/>
      </w:rPr>
    </w:lvl>
    <w:lvl w:ilvl="8" w:tplc="80549194">
      <w:numFmt w:val="bullet"/>
      <w:lvlText w:val="•"/>
      <w:lvlJc w:val="left"/>
      <w:pPr>
        <w:ind w:left="8355" w:hanging="612"/>
      </w:pPr>
      <w:rPr>
        <w:rFonts w:hint="default"/>
        <w:lang w:val="ru-RU" w:eastAsia="en-US" w:bidi="ar-SA"/>
      </w:rPr>
    </w:lvl>
  </w:abstractNum>
  <w:abstractNum w:abstractNumId="8">
    <w:nsid w:val="285E4682"/>
    <w:multiLevelType w:val="hybridMultilevel"/>
    <w:tmpl w:val="386CDF4A"/>
    <w:lvl w:ilvl="0" w:tplc="04661606">
      <w:start w:val="1"/>
      <w:numFmt w:val="decimal"/>
      <w:lvlText w:val="%1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2BF5086E"/>
    <w:multiLevelType w:val="hybridMultilevel"/>
    <w:tmpl w:val="44BE7972"/>
    <w:lvl w:ilvl="0" w:tplc="98D22646">
      <w:start w:val="1"/>
      <w:numFmt w:val="decimal"/>
      <w:lvlText w:val="%1)"/>
      <w:lvlJc w:val="left"/>
      <w:pPr>
        <w:ind w:left="135" w:hanging="3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1EEF12">
      <w:numFmt w:val="bullet"/>
      <w:lvlText w:val="•"/>
      <w:lvlJc w:val="left"/>
      <w:pPr>
        <w:ind w:left="1170" w:hanging="309"/>
      </w:pPr>
      <w:rPr>
        <w:rFonts w:hint="default"/>
        <w:lang w:val="ru-RU" w:eastAsia="en-US" w:bidi="ar-SA"/>
      </w:rPr>
    </w:lvl>
    <w:lvl w:ilvl="2" w:tplc="4A8687A8">
      <w:numFmt w:val="bullet"/>
      <w:lvlText w:val="•"/>
      <w:lvlJc w:val="left"/>
      <w:pPr>
        <w:ind w:left="2201" w:hanging="309"/>
      </w:pPr>
      <w:rPr>
        <w:rFonts w:hint="default"/>
        <w:lang w:val="ru-RU" w:eastAsia="en-US" w:bidi="ar-SA"/>
      </w:rPr>
    </w:lvl>
    <w:lvl w:ilvl="3" w:tplc="AE9C10A8">
      <w:numFmt w:val="bullet"/>
      <w:lvlText w:val="•"/>
      <w:lvlJc w:val="left"/>
      <w:pPr>
        <w:ind w:left="3231" w:hanging="309"/>
      </w:pPr>
      <w:rPr>
        <w:rFonts w:hint="default"/>
        <w:lang w:val="ru-RU" w:eastAsia="en-US" w:bidi="ar-SA"/>
      </w:rPr>
    </w:lvl>
    <w:lvl w:ilvl="4" w:tplc="5EF8BC26">
      <w:numFmt w:val="bullet"/>
      <w:lvlText w:val="•"/>
      <w:lvlJc w:val="left"/>
      <w:pPr>
        <w:ind w:left="4262" w:hanging="309"/>
      </w:pPr>
      <w:rPr>
        <w:rFonts w:hint="default"/>
        <w:lang w:val="ru-RU" w:eastAsia="en-US" w:bidi="ar-SA"/>
      </w:rPr>
    </w:lvl>
    <w:lvl w:ilvl="5" w:tplc="B76C27BC">
      <w:numFmt w:val="bullet"/>
      <w:lvlText w:val="•"/>
      <w:lvlJc w:val="left"/>
      <w:pPr>
        <w:ind w:left="5293" w:hanging="309"/>
      </w:pPr>
      <w:rPr>
        <w:rFonts w:hint="default"/>
        <w:lang w:val="ru-RU" w:eastAsia="en-US" w:bidi="ar-SA"/>
      </w:rPr>
    </w:lvl>
    <w:lvl w:ilvl="6" w:tplc="9EC69C78">
      <w:numFmt w:val="bullet"/>
      <w:lvlText w:val="•"/>
      <w:lvlJc w:val="left"/>
      <w:pPr>
        <w:ind w:left="6323" w:hanging="309"/>
      </w:pPr>
      <w:rPr>
        <w:rFonts w:hint="default"/>
        <w:lang w:val="ru-RU" w:eastAsia="en-US" w:bidi="ar-SA"/>
      </w:rPr>
    </w:lvl>
    <w:lvl w:ilvl="7" w:tplc="4ED49EA2">
      <w:numFmt w:val="bullet"/>
      <w:lvlText w:val="•"/>
      <w:lvlJc w:val="left"/>
      <w:pPr>
        <w:ind w:left="7354" w:hanging="309"/>
      </w:pPr>
      <w:rPr>
        <w:rFonts w:hint="default"/>
        <w:lang w:val="ru-RU" w:eastAsia="en-US" w:bidi="ar-SA"/>
      </w:rPr>
    </w:lvl>
    <w:lvl w:ilvl="8" w:tplc="249CFC1C">
      <w:numFmt w:val="bullet"/>
      <w:lvlText w:val="•"/>
      <w:lvlJc w:val="left"/>
      <w:pPr>
        <w:ind w:left="8384" w:hanging="309"/>
      </w:pPr>
      <w:rPr>
        <w:rFonts w:hint="default"/>
        <w:lang w:val="ru-RU" w:eastAsia="en-US" w:bidi="ar-SA"/>
      </w:rPr>
    </w:lvl>
  </w:abstractNum>
  <w:abstractNum w:abstractNumId="10">
    <w:nsid w:val="2F005733"/>
    <w:multiLevelType w:val="hybridMultilevel"/>
    <w:tmpl w:val="25184FF0"/>
    <w:lvl w:ilvl="0" w:tplc="0B96CF14">
      <w:numFmt w:val="bullet"/>
      <w:lvlText w:val="-"/>
      <w:lvlJc w:val="left"/>
      <w:pPr>
        <w:ind w:left="13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4EB21C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8BE8D62A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8C6C947C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CA967310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D1CAB760">
      <w:numFmt w:val="bullet"/>
      <w:lvlText w:val="•"/>
      <w:lvlJc w:val="left"/>
      <w:pPr>
        <w:ind w:left="5293" w:hanging="140"/>
      </w:pPr>
      <w:rPr>
        <w:rFonts w:hint="default"/>
        <w:lang w:val="ru-RU" w:eastAsia="en-US" w:bidi="ar-SA"/>
      </w:rPr>
    </w:lvl>
    <w:lvl w:ilvl="6" w:tplc="919A3EDC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F6944966">
      <w:numFmt w:val="bullet"/>
      <w:lvlText w:val="•"/>
      <w:lvlJc w:val="left"/>
      <w:pPr>
        <w:ind w:left="7354" w:hanging="140"/>
      </w:pPr>
      <w:rPr>
        <w:rFonts w:hint="default"/>
        <w:lang w:val="ru-RU" w:eastAsia="en-US" w:bidi="ar-SA"/>
      </w:rPr>
    </w:lvl>
    <w:lvl w:ilvl="8" w:tplc="2584BF4A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11">
    <w:nsid w:val="2F9649F2"/>
    <w:multiLevelType w:val="hybridMultilevel"/>
    <w:tmpl w:val="102CC492"/>
    <w:lvl w:ilvl="0" w:tplc="C5606BF6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60F606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DB4EDC5E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AE1E5C06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D366954C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F7842B06">
      <w:numFmt w:val="bullet"/>
      <w:lvlText w:val="•"/>
      <w:lvlJc w:val="left"/>
      <w:pPr>
        <w:ind w:left="5693" w:hanging="260"/>
      </w:pPr>
      <w:rPr>
        <w:rFonts w:hint="default"/>
        <w:lang w:val="ru-RU" w:eastAsia="en-US" w:bidi="ar-SA"/>
      </w:rPr>
    </w:lvl>
    <w:lvl w:ilvl="6" w:tplc="E1D4FF2C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E0967488">
      <w:numFmt w:val="bullet"/>
      <w:lvlText w:val="•"/>
      <w:lvlJc w:val="left"/>
      <w:pPr>
        <w:ind w:left="7594" w:hanging="260"/>
      </w:pPr>
      <w:rPr>
        <w:rFonts w:hint="default"/>
        <w:lang w:val="ru-RU" w:eastAsia="en-US" w:bidi="ar-SA"/>
      </w:rPr>
    </w:lvl>
    <w:lvl w:ilvl="8" w:tplc="0524946C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2">
    <w:nsid w:val="33CD782C"/>
    <w:multiLevelType w:val="hybridMultilevel"/>
    <w:tmpl w:val="62CA7802"/>
    <w:lvl w:ilvl="0" w:tplc="4998B4DC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CC60D8">
      <w:numFmt w:val="none"/>
      <w:lvlText w:val=""/>
      <w:lvlJc w:val="left"/>
      <w:pPr>
        <w:tabs>
          <w:tab w:val="num" w:pos="360"/>
        </w:tabs>
      </w:pPr>
    </w:lvl>
    <w:lvl w:ilvl="2" w:tplc="D23E5314">
      <w:numFmt w:val="bullet"/>
      <w:lvlText w:val="•"/>
      <w:lvlJc w:val="left"/>
      <w:pPr>
        <w:ind w:left="1996" w:hanging="571"/>
      </w:pPr>
      <w:rPr>
        <w:rFonts w:hint="default"/>
        <w:lang w:val="ru-RU" w:eastAsia="en-US" w:bidi="ar-SA"/>
      </w:rPr>
    </w:lvl>
    <w:lvl w:ilvl="3" w:tplc="9E4A27A4">
      <w:numFmt w:val="bullet"/>
      <w:lvlText w:val="•"/>
      <w:lvlJc w:val="left"/>
      <w:pPr>
        <w:ind w:left="3052" w:hanging="571"/>
      </w:pPr>
      <w:rPr>
        <w:rFonts w:hint="default"/>
        <w:lang w:val="ru-RU" w:eastAsia="en-US" w:bidi="ar-SA"/>
      </w:rPr>
    </w:lvl>
    <w:lvl w:ilvl="4" w:tplc="314A6B7A">
      <w:numFmt w:val="bullet"/>
      <w:lvlText w:val="•"/>
      <w:lvlJc w:val="left"/>
      <w:pPr>
        <w:ind w:left="4108" w:hanging="571"/>
      </w:pPr>
      <w:rPr>
        <w:rFonts w:hint="default"/>
        <w:lang w:val="ru-RU" w:eastAsia="en-US" w:bidi="ar-SA"/>
      </w:rPr>
    </w:lvl>
    <w:lvl w:ilvl="5" w:tplc="AABEC8AC">
      <w:numFmt w:val="bullet"/>
      <w:lvlText w:val="•"/>
      <w:lvlJc w:val="left"/>
      <w:pPr>
        <w:ind w:left="5164" w:hanging="571"/>
      </w:pPr>
      <w:rPr>
        <w:rFonts w:hint="default"/>
        <w:lang w:val="ru-RU" w:eastAsia="en-US" w:bidi="ar-SA"/>
      </w:rPr>
    </w:lvl>
    <w:lvl w:ilvl="6" w:tplc="285CD5C4">
      <w:numFmt w:val="bullet"/>
      <w:lvlText w:val="•"/>
      <w:lvlJc w:val="left"/>
      <w:pPr>
        <w:ind w:left="6221" w:hanging="571"/>
      </w:pPr>
      <w:rPr>
        <w:rFonts w:hint="default"/>
        <w:lang w:val="ru-RU" w:eastAsia="en-US" w:bidi="ar-SA"/>
      </w:rPr>
    </w:lvl>
    <w:lvl w:ilvl="7" w:tplc="6896B7CC">
      <w:numFmt w:val="bullet"/>
      <w:lvlText w:val="•"/>
      <w:lvlJc w:val="left"/>
      <w:pPr>
        <w:ind w:left="7277" w:hanging="571"/>
      </w:pPr>
      <w:rPr>
        <w:rFonts w:hint="default"/>
        <w:lang w:val="ru-RU" w:eastAsia="en-US" w:bidi="ar-SA"/>
      </w:rPr>
    </w:lvl>
    <w:lvl w:ilvl="8" w:tplc="9634B436">
      <w:numFmt w:val="bullet"/>
      <w:lvlText w:val="•"/>
      <w:lvlJc w:val="left"/>
      <w:pPr>
        <w:ind w:left="8333" w:hanging="571"/>
      </w:pPr>
      <w:rPr>
        <w:rFonts w:hint="default"/>
        <w:lang w:val="ru-RU" w:eastAsia="en-US" w:bidi="ar-SA"/>
      </w:rPr>
    </w:lvl>
  </w:abstractNum>
  <w:abstractNum w:abstractNumId="13">
    <w:nsid w:val="39F22DC3"/>
    <w:multiLevelType w:val="hybridMultilevel"/>
    <w:tmpl w:val="01B00CA6"/>
    <w:lvl w:ilvl="0" w:tplc="8F122118">
      <w:start w:val="3"/>
      <w:numFmt w:val="decimal"/>
      <w:lvlText w:val="%1"/>
      <w:lvlJc w:val="left"/>
      <w:pPr>
        <w:ind w:left="1095" w:hanging="420"/>
      </w:pPr>
      <w:rPr>
        <w:rFonts w:hint="default"/>
        <w:lang w:val="ru-RU" w:eastAsia="en-US" w:bidi="ar-SA"/>
      </w:rPr>
    </w:lvl>
    <w:lvl w:ilvl="1" w:tplc="08B20672">
      <w:numFmt w:val="none"/>
      <w:lvlText w:val=""/>
      <w:lvlJc w:val="left"/>
      <w:pPr>
        <w:tabs>
          <w:tab w:val="num" w:pos="360"/>
        </w:tabs>
      </w:pPr>
    </w:lvl>
    <w:lvl w:ilvl="2" w:tplc="AE6E382C">
      <w:numFmt w:val="none"/>
      <w:lvlText w:val=""/>
      <w:lvlJc w:val="left"/>
      <w:pPr>
        <w:tabs>
          <w:tab w:val="num" w:pos="360"/>
        </w:tabs>
      </w:pPr>
    </w:lvl>
    <w:lvl w:ilvl="3" w:tplc="611C06A0">
      <w:numFmt w:val="none"/>
      <w:lvlText w:val=""/>
      <w:lvlJc w:val="left"/>
      <w:pPr>
        <w:tabs>
          <w:tab w:val="num" w:pos="360"/>
        </w:tabs>
      </w:pPr>
    </w:lvl>
    <w:lvl w:ilvl="4" w:tplc="606463DC">
      <w:numFmt w:val="bullet"/>
      <w:lvlText w:val="•"/>
      <w:lvlJc w:val="left"/>
      <w:pPr>
        <w:ind w:left="4215" w:hanging="988"/>
      </w:pPr>
      <w:rPr>
        <w:rFonts w:hint="default"/>
        <w:lang w:val="ru-RU" w:eastAsia="en-US" w:bidi="ar-SA"/>
      </w:rPr>
    </w:lvl>
    <w:lvl w:ilvl="5" w:tplc="6C64B53C">
      <w:numFmt w:val="bullet"/>
      <w:lvlText w:val="•"/>
      <w:lvlJc w:val="left"/>
      <w:pPr>
        <w:ind w:left="5253" w:hanging="988"/>
      </w:pPr>
      <w:rPr>
        <w:rFonts w:hint="default"/>
        <w:lang w:val="ru-RU" w:eastAsia="en-US" w:bidi="ar-SA"/>
      </w:rPr>
    </w:lvl>
    <w:lvl w:ilvl="6" w:tplc="759C52FC">
      <w:numFmt w:val="bullet"/>
      <w:lvlText w:val="•"/>
      <w:lvlJc w:val="left"/>
      <w:pPr>
        <w:ind w:left="6292" w:hanging="988"/>
      </w:pPr>
      <w:rPr>
        <w:rFonts w:hint="default"/>
        <w:lang w:val="ru-RU" w:eastAsia="en-US" w:bidi="ar-SA"/>
      </w:rPr>
    </w:lvl>
    <w:lvl w:ilvl="7" w:tplc="0764D22C">
      <w:numFmt w:val="bullet"/>
      <w:lvlText w:val="•"/>
      <w:lvlJc w:val="left"/>
      <w:pPr>
        <w:ind w:left="7330" w:hanging="988"/>
      </w:pPr>
      <w:rPr>
        <w:rFonts w:hint="default"/>
        <w:lang w:val="ru-RU" w:eastAsia="en-US" w:bidi="ar-SA"/>
      </w:rPr>
    </w:lvl>
    <w:lvl w:ilvl="8" w:tplc="7184715A">
      <w:numFmt w:val="bullet"/>
      <w:lvlText w:val="•"/>
      <w:lvlJc w:val="left"/>
      <w:pPr>
        <w:ind w:left="8369" w:hanging="988"/>
      </w:pPr>
      <w:rPr>
        <w:rFonts w:hint="default"/>
        <w:lang w:val="ru-RU" w:eastAsia="en-US" w:bidi="ar-SA"/>
      </w:rPr>
    </w:lvl>
  </w:abstractNum>
  <w:abstractNum w:abstractNumId="14">
    <w:nsid w:val="3C263A4A"/>
    <w:multiLevelType w:val="hybridMultilevel"/>
    <w:tmpl w:val="C2F26FE6"/>
    <w:lvl w:ilvl="0" w:tplc="55003C22">
      <w:numFmt w:val="bullet"/>
      <w:lvlText w:val="-"/>
      <w:lvlJc w:val="left"/>
      <w:pPr>
        <w:ind w:left="135" w:hanging="1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2207B8">
      <w:numFmt w:val="bullet"/>
      <w:lvlText w:val="•"/>
      <w:lvlJc w:val="left"/>
      <w:pPr>
        <w:ind w:left="1170" w:hanging="189"/>
      </w:pPr>
      <w:rPr>
        <w:rFonts w:hint="default"/>
        <w:lang w:val="ru-RU" w:eastAsia="en-US" w:bidi="ar-SA"/>
      </w:rPr>
    </w:lvl>
    <w:lvl w:ilvl="2" w:tplc="85FE04FA">
      <w:numFmt w:val="bullet"/>
      <w:lvlText w:val="•"/>
      <w:lvlJc w:val="left"/>
      <w:pPr>
        <w:ind w:left="2201" w:hanging="189"/>
      </w:pPr>
      <w:rPr>
        <w:rFonts w:hint="default"/>
        <w:lang w:val="ru-RU" w:eastAsia="en-US" w:bidi="ar-SA"/>
      </w:rPr>
    </w:lvl>
    <w:lvl w:ilvl="3" w:tplc="6798C148">
      <w:numFmt w:val="bullet"/>
      <w:lvlText w:val="•"/>
      <w:lvlJc w:val="left"/>
      <w:pPr>
        <w:ind w:left="3231" w:hanging="189"/>
      </w:pPr>
      <w:rPr>
        <w:rFonts w:hint="default"/>
        <w:lang w:val="ru-RU" w:eastAsia="en-US" w:bidi="ar-SA"/>
      </w:rPr>
    </w:lvl>
    <w:lvl w:ilvl="4" w:tplc="90F0CF1E">
      <w:numFmt w:val="bullet"/>
      <w:lvlText w:val="•"/>
      <w:lvlJc w:val="left"/>
      <w:pPr>
        <w:ind w:left="4262" w:hanging="189"/>
      </w:pPr>
      <w:rPr>
        <w:rFonts w:hint="default"/>
        <w:lang w:val="ru-RU" w:eastAsia="en-US" w:bidi="ar-SA"/>
      </w:rPr>
    </w:lvl>
    <w:lvl w:ilvl="5" w:tplc="618C986E">
      <w:numFmt w:val="bullet"/>
      <w:lvlText w:val="•"/>
      <w:lvlJc w:val="left"/>
      <w:pPr>
        <w:ind w:left="5293" w:hanging="189"/>
      </w:pPr>
      <w:rPr>
        <w:rFonts w:hint="default"/>
        <w:lang w:val="ru-RU" w:eastAsia="en-US" w:bidi="ar-SA"/>
      </w:rPr>
    </w:lvl>
    <w:lvl w:ilvl="6" w:tplc="3692F8BC">
      <w:numFmt w:val="bullet"/>
      <w:lvlText w:val="•"/>
      <w:lvlJc w:val="left"/>
      <w:pPr>
        <w:ind w:left="6323" w:hanging="189"/>
      </w:pPr>
      <w:rPr>
        <w:rFonts w:hint="default"/>
        <w:lang w:val="ru-RU" w:eastAsia="en-US" w:bidi="ar-SA"/>
      </w:rPr>
    </w:lvl>
    <w:lvl w:ilvl="7" w:tplc="F0EC5472">
      <w:numFmt w:val="bullet"/>
      <w:lvlText w:val="•"/>
      <w:lvlJc w:val="left"/>
      <w:pPr>
        <w:ind w:left="7354" w:hanging="189"/>
      </w:pPr>
      <w:rPr>
        <w:rFonts w:hint="default"/>
        <w:lang w:val="ru-RU" w:eastAsia="en-US" w:bidi="ar-SA"/>
      </w:rPr>
    </w:lvl>
    <w:lvl w:ilvl="8" w:tplc="287EC17E">
      <w:numFmt w:val="bullet"/>
      <w:lvlText w:val="•"/>
      <w:lvlJc w:val="left"/>
      <w:pPr>
        <w:ind w:left="8384" w:hanging="189"/>
      </w:pPr>
      <w:rPr>
        <w:rFonts w:hint="default"/>
        <w:lang w:val="ru-RU" w:eastAsia="en-US" w:bidi="ar-SA"/>
      </w:rPr>
    </w:lvl>
  </w:abstractNum>
  <w:abstractNum w:abstractNumId="15">
    <w:nsid w:val="40A370F9"/>
    <w:multiLevelType w:val="hybridMultilevel"/>
    <w:tmpl w:val="ABDCADD8"/>
    <w:lvl w:ilvl="0" w:tplc="DCBCB620">
      <w:start w:val="1"/>
      <w:numFmt w:val="decimal"/>
      <w:lvlText w:val="%1)"/>
      <w:lvlJc w:val="left"/>
      <w:pPr>
        <w:ind w:left="135" w:hanging="9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186F48">
      <w:numFmt w:val="bullet"/>
      <w:lvlText w:val="•"/>
      <w:lvlJc w:val="left"/>
      <w:pPr>
        <w:ind w:left="1170" w:hanging="900"/>
      </w:pPr>
      <w:rPr>
        <w:rFonts w:hint="default"/>
        <w:lang w:val="ru-RU" w:eastAsia="en-US" w:bidi="ar-SA"/>
      </w:rPr>
    </w:lvl>
    <w:lvl w:ilvl="2" w:tplc="8C6C8366">
      <w:numFmt w:val="bullet"/>
      <w:lvlText w:val="•"/>
      <w:lvlJc w:val="left"/>
      <w:pPr>
        <w:ind w:left="2201" w:hanging="900"/>
      </w:pPr>
      <w:rPr>
        <w:rFonts w:hint="default"/>
        <w:lang w:val="ru-RU" w:eastAsia="en-US" w:bidi="ar-SA"/>
      </w:rPr>
    </w:lvl>
    <w:lvl w:ilvl="3" w:tplc="3DF8C88A">
      <w:numFmt w:val="bullet"/>
      <w:lvlText w:val="•"/>
      <w:lvlJc w:val="left"/>
      <w:pPr>
        <w:ind w:left="3231" w:hanging="900"/>
      </w:pPr>
      <w:rPr>
        <w:rFonts w:hint="default"/>
        <w:lang w:val="ru-RU" w:eastAsia="en-US" w:bidi="ar-SA"/>
      </w:rPr>
    </w:lvl>
    <w:lvl w:ilvl="4" w:tplc="13B0CF2C">
      <w:numFmt w:val="bullet"/>
      <w:lvlText w:val="•"/>
      <w:lvlJc w:val="left"/>
      <w:pPr>
        <w:ind w:left="4262" w:hanging="900"/>
      </w:pPr>
      <w:rPr>
        <w:rFonts w:hint="default"/>
        <w:lang w:val="ru-RU" w:eastAsia="en-US" w:bidi="ar-SA"/>
      </w:rPr>
    </w:lvl>
    <w:lvl w:ilvl="5" w:tplc="70F629AE">
      <w:numFmt w:val="bullet"/>
      <w:lvlText w:val="•"/>
      <w:lvlJc w:val="left"/>
      <w:pPr>
        <w:ind w:left="5293" w:hanging="900"/>
      </w:pPr>
      <w:rPr>
        <w:rFonts w:hint="default"/>
        <w:lang w:val="ru-RU" w:eastAsia="en-US" w:bidi="ar-SA"/>
      </w:rPr>
    </w:lvl>
    <w:lvl w:ilvl="6" w:tplc="6C7EBEAE">
      <w:numFmt w:val="bullet"/>
      <w:lvlText w:val="•"/>
      <w:lvlJc w:val="left"/>
      <w:pPr>
        <w:ind w:left="6323" w:hanging="900"/>
      </w:pPr>
      <w:rPr>
        <w:rFonts w:hint="default"/>
        <w:lang w:val="ru-RU" w:eastAsia="en-US" w:bidi="ar-SA"/>
      </w:rPr>
    </w:lvl>
    <w:lvl w:ilvl="7" w:tplc="C36A3FB4">
      <w:numFmt w:val="bullet"/>
      <w:lvlText w:val="•"/>
      <w:lvlJc w:val="left"/>
      <w:pPr>
        <w:ind w:left="7354" w:hanging="900"/>
      </w:pPr>
      <w:rPr>
        <w:rFonts w:hint="default"/>
        <w:lang w:val="ru-RU" w:eastAsia="en-US" w:bidi="ar-SA"/>
      </w:rPr>
    </w:lvl>
    <w:lvl w:ilvl="8" w:tplc="62A252DE">
      <w:numFmt w:val="bullet"/>
      <w:lvlText w:val="•"/>
      <w:lvlJc w:val="left"/>
      <w:pPr>
        <w:ind w:left="8384" w:hanging="900"/>
      </w:pPr>
      <w:rPr>
        <w:rFonts w:hint="default"/>
        <w:lang w:val="ru-RU" w:eastAsia="en-US" w:bidi="ar-SA"/>
      </w:rPr>
    </w:lvl>
  </w:abstractNum>
  <w:abstractNum w:abstractNumId="16">
    <w:nsid w:val="42C36373"/>
    <w:multiLevelType w:val="hybridMultilevel"/>
    <w:tmpl w:val="F6E41A48"/>
    <w:lvl w:ilvl="0" w:tplc="95D6DBE0">
      <w:start w:val="5"/>
      <w:numFmt w:val="decimal"/>
      <w:lvlText w:val="%1"/>
      <w:lvlJc w:val="left"/>
      <w:pPr>
        <w:ind w:left="135" w:hanging="486"/>
      </w:pPr>
      <w:rPr>
        <w:rFonts w:hint="default"/>
        <w:lang w:val="ru-RU" w:eastAsia="en-US" w:bidi="ar-SA"/>
      </w:rPr>
    </w:lvl>
    <w:lvl w:ilvl="1" w:tplc="AA48129E">
      <w:numFmt w:val="none"/>
      <w:lvlText w:val=""/>
      <w:lvlJc w:val="left"/>
      <w:pPr>
        <w:tabs>
          <w:tab w:val="num" w:pos="360"/>
        </w:tabs>
      </w:pPr>
    </w:lvl>
    <w:lvl w:ilvl="2" w:tplc="BE5208D6">
      <w:numFmt w:val="bullet"/>
      <w:lvlText w:val="•"/>
      <w:lvlJc w:val="left"/>
      <w:pPr>
        <w:ind w:left="2201" w:hanging="486"/>
      </w:pPr>
      <w:rPr>
        <w:rFonts w:hint="default"/>
        <w:lang w:val="ru-RU" w:eastAsia="en-US" w:bidi="ar-SA"/>
      </w:rPr>
    </w:lvl>
    <w:lvl w:ilvl="3" w:tplc="4C468E1C">
      <w:numFmt w:val="bullet"/>
      <w:lvlText w:val="•"/>
      <w:lvlJc w:val="left"/>
      <w:pPr>
        <w:ind w:left="3231" w:hanging="486"/>
      </w:pPr>
      <w:rPr>
        <w:rFonts w:hint="default"/>
        <w:lang w:val="ru-RU" w:eastAsia="en-US" w:bidi="ar-SA"/>
      </w:rPr>
    </w:lvl>
    <w:lvl w:ilvl="4" w:tplc="590A2578">
      <w:numFmt w:val="bullet"/>
      <w:lvlText w:val="•"/>
      <w:lvlJc w:val="left"/>
      <w:pPr>
        <w:ind w:left="4262" w:hanging="486"/>
      </w:pPr>
      <w:rPr>
        <w:rFonts w:hint="default"/>
        <w:lang w:val="ru-RU" w:eastAsia="en-US" w:bidi="ar-SA"/>
      </w:rPr>
    </w:lvl>
    <w:lvl w:ilvl="5" w:tplc="F12820E6">
      <w:numFmt w:val="bullet"/>
      <w:lvlText w:val="•"/>
      <w:lvlJc w:val="left"/>
      <w:pPr>
        <w:ind w:left="5293" w:hanging="486"/>
      </w:pPr>
      <w:rPr>
        <w:rFonts w:hint="default"/>
        <w:lang w:val="ru-RU" w:eastAsia="en-US" w:bidi="ar-SA"/>
      </w:rPr>
    </w:lvl>
    <w:lvl w:ilvl="6" w:tplc="81589C52">
      <w:numFmt w:val="bullet"/>
      <w:lvlText w:val="•"/>
      <w:lvlJc w:val="left"/>
      <w:pPr>
        <w:ind w:left="6323" w:hanging="486"/>
      </w:pPr>
      <w:rPr>
        <w:rFonts w:hint="default"/>
        <w:lang w:val="ru-RU" w:eastAsia="en-US" w:bidi="ar-SA"/>
      </w:rPr>
    </w:lvl>
    <w:lvl w:ilvl="7" w:tplc="98D4811C">
      <w:numFmt w:val="bullet"/>
      <w:lvlText w:val="•"/>
      <w:lvlJc w:val="left"/>
      <w:pPr>
        <w:ind w:left="7354" w:hanging="486"/>
      </w:pPr>
      <w:rPr>
        <w:rFonts w:hint="default"/>
        <w:lang w:val="ru-RU" w:eastAsia="en-US" w:bidi="ar-SA"/>
      </w:rPr>
    </w:lvl>
    <w:lvl w:ilvl="8" w:tplc="AB46258A">
      <w:numFmt w:val="bullet"/>
      <w:lvlText w:val="•"/>
      <w:lvlJc w:val="left"/>
      <w:pPr>
        <w:ind w:left="8384" w:hanging="486"/>
      </w:pPr>
      <w:rPr>
        <w:rFonts w:hint="default"/>
        <w:lang w:val="ru-RU" w:eastAsia="en-US" w:bidi="ar-SA"/>
      </w:rPr>
    </w:lvl>
  </w:abstractNum>
  <w:abstractNum w:abstractNumId="17">
    <w:nsid w:val="45842C43"/>
    <w:multiLevelType w:val="hybridMultilevel"/>
    <w:tmpl w:val="6804F6BA"/>
    <w:lvl w:ilvl="0" w:tplc="D3CE2572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4C35D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80F6D5A0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FCEA6008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88300458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17822770">
      <w:numFmt w:val="bullet"/>
      <w:lvlText w:val="•"/>
      <w:lvlJc w:val="left"/>
      <w:pPr>
        <w:ind w:left="5693" w:hanging="260"/>
      </w:pPr>
      <w:rPr>
        <w:rFonts w:hint="default"/>
        <w:lang w:val="ru-RU" w:eastAsia="en-US" w:bidi="ar-SA"/>
      </w:rPr>
    </w:lvl>
    <w:lvl w:ilvl="6" w:tplc="787C9174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89364FDA">
      <w:numFmt w:val="bullet"/>
      <w:lvlText w:val="•"/>
      <w:lvlJc w:val="left"/>
      <w:pPr>
        <w:ind w:left="7594" w:hanging="260"/>
      </w:pPr>
      <w:rPr>
        <w:rFonts w:hint="default"/>
        <w:lang w:val="ru-RU" w:eastAsia="en-US" w:bidi="ar-SA"/>
      </w:rPr>
    </w:lvl>
    <w:lvl w:ilvl="8" w:tplc="F09A09BC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8">
    <w:nsid w:val="48ED6792"/>
    <w:multiLevelType w:val="hybridMultilevel"/>
    <w:tmpl w:val="1F38FC68"/>
    <w:lvl w:ilvl="0" w:tplc="D7C09C7A">
      <w:numFmt w:val="bullet"/>
      <w:lvlText w:val="-"/>
      <w:lvlJc w:val="left"/>
      <w:pPr>
        <w:ind w:left="135" w:hanging="1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DC42BA">
      <w:numFmt w:val="bullet"/>
      <w:lvlText w:val="•"/>
      <w:lvlJc w:val="left"/>
      <w:pPr>
        <w:ind w:left="1170" w:hanging="175"/>
      </w:pPr>
      <w:rPr>
        <w:rFonts w:hint="default"/>
        <w:lang w:val="ru-RU" w:eastAsia="en-US" w:bidi="ar-SA"/>
      </w:rPr>
    </w:lvl>
    <w:lvl w:ilvl="2" w:tplc="66369564">
      <w:numFmt w:val="bullet"/>
      <w:lvlText w:val="•"/>
      <w:lvlJc w:val="left"/>
      <w:pPr>
        <w:ind w:left="2201" w:hanging="175"/>
      </w:pPr>
      <w:rPr>
        <w:rFonts w:hint="default"/>
        <w:lang w:val="ru-RU" w:eastAsia="en-US" w:bidi="ar-SA"/>
      </w:rPr>
    </w:lvl>
    <w:lvl w:ilvl="3" w:tplc="C3D68B24">
      <w:numFmt w:val="bullet"/>
      <w:lvlText w:val="•"/>
      <w:lvlJc w:val="left"/>
      <w:pPr>
        <w:ind w:left="3231" w:hanging="175"/>
      </w:pPr>
      <w:rPr>
        <w:rFonts w:hint="default"/>
        <w:lang w:val="ru-RU" w:eastAsia="en-US" w:bidi="ar-SA"/>
      </w:rPr>
    </w:lvl>
    <w:lvl w:ilvl="4" w:tplc="7E5E5DF6">
      <w:numFmt w:val="bullet"/>
      <w:lvlText w:val="•"/>
      <w:lvlJc w:val="left"/>
      <w:pPr>
        <w:ind w:left="4262" w:hanging="175"/>
      </w:pPr>
      <w:rPr>
        <w:rFonts w:hint="default"/>
        <w:lang w:val="ru-RU" w:eastAsia="en-US" w:bidi="ar-SA"/>
      </w:rPr>
    </w:lvl>
    <w:lvl w:ilvl="5" w:tplc="3C087F3A">
      <w:numFmt w:val="bullet"/>
      <w:lvlText w:val="•"/>
      <w:lvlJc w:val="left"/>
      <w:pPr>
        <w:ind w:left="5293" w:hanging="175"/>
      </w:pPr>
      <w:rPr>
        <w:rFonts w:hint="default"/>
        <w:lang w:val="ru-RU" w:eastAsia="en-US" w:bidi="ar-SA"/>
      </w:rPr>
    </w:lvl>
    <w:lvl w:ilvl="6" w:tplc="48F69160">
      <w:numFmt w:val="bullet"/>
      <w:lvlText w:val="•"/>
      <w:lvlJc w:val="left"/>
      <w:pPr>
        <w:ind w:left="6323" w:hanging="175"/>
      </w:pPr>
      <w:rPr>
        <w:rFonts w:hint="default"/>
        <w:lang w:val="ru-RU" w:eastAsia="en-US" w:bidi="ar-SA"/>
      </w:rPr>
    </w:lvl>
    <w:lvl w:ilvl="7" w:tplc="87A40BA0">
      <w:numFmt w:val="bullet"/>
      <w:lvlText w:val="•"/>
      <w:lvlJc w:val="left"/>
      <w:pPr>
        <w:ind w:left="7354" w:hanging="175"/>
      </w:pPr>
      <w:rPr>
        <w:rFonts w:hint="default"/>
        <w:lang w:val="ru-RU" w:eastAsia="en-US" w:bidi="ar-SA"/>
      </w:rPr>
    </w:lvl>
    <w:lvl w:ilvl="8" w:tplc="39ACF116">
      <w:numFmt w:val="bullet"/>
      <w:lvlText w:val="•"/>
      <w:lvlJc w:val="left"/>
      <w:pPr>
        <w:ind w:left="8384" w:hanging="175"/>
      </w:pPr>
      <w:rPr>
        <w:rFonts w:hint="default"/>
        <w:lang w:val="ru-RU" w:eastAsia="en-US" w:bidi="ar-SA"/>
      </w:rPr>
    </w:lvl>
  </w:abstractNum>
  <w:abstractNum w:abstractNumId="19">
    <w:nsid w:val="48FF25AA"/>
    <w:multiLevelType w:val="hybridMultilevel"/>
    <w:tmpl w:val="6E66AF7C"/>
    <w:lvl w:ilvl="0" w:tplc="D646BE96">
      <w:numFmt w:val="bullet"/>
      <w:lvlText w:val="-"/>
      <w:lvlJc w:val="left"/>
      <w:pPr>
        <w:ind w:left="13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C88F7C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18FCD9E4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9A6CADAA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BE0C6212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B4301E8A">
      <w:numFmt w:val="bullet"/>
      <w:lvlText w:val="•"/>
      <w:lvlJc w:val="left"/>
      <w:pPr>
        <w:ind w:left="5293" w:hanging="140"/>
      </w:pPr>
      <w:rPr>
        <w:rFonts w:hint="default"/>
        <w:lang w:val="ru-RU" w:eastAsia="en-US" w:bidi="ar-SA"/>
      </w:rPr>
    </w:lvl>
    <w:lvl w:ilvl="6" w:tplc="0C161084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DC8EB38C">
      <w:numFmt w:val="bullet"/>
      <w:lvlText w:val="•"/>
      <w:lvlJc w:val="left"/>
      <w:pPr>
        <w:ind w:left="7354" w:hanging="140"/>
      </w:pPr>
      <w:rPr>
        <w:rFonts w:hint="default"/>
        <w:lang w:val="ru-RU" w:eastAsia="en-US" w:bidi="ar-SA"/>
      </w:rPr>
    </w:lvl>
    <w:lvl w:ilvl="8" w:tplc="A1C0AC86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20">
    <w:nsid w:val="4AA30D93"/>
    <w:multiLevelType w:val="hybridMultilevel"/>
    <w:tmpl w:val="DED4FCA4"/>
    <w:lvl w:ilvl="0" w:tplc="A984BE80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AA7F02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D2CA31EA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5CA6C6D6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75AA7886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1A0459BE">
      <w:numFmt w:val="bullet"/>
      <w:lvlText w:val="•"/>
      <w:lvlJc w:val="left"/>
      <w:pPr>
        <w:ind w:left="5693" w:hanging="260"/>
      </w:pPr>
      <w:rPr>
        <w:rFonts w:hint="default"/>
        <w:lang w:val="ru-RU" w:eastAsia="en-US" w:bidi="ar-SA"/>
      </w:rPr>
    </w:lvl>
    <w:lvl w:ilvl="6" w:tplc="2356F51A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8104D658">
      <w:numFmt w:val="bullet"/>
      <w:lvlText w:val="•"/>
      <w:lvlJc w:val="left"/>
      <w:pPr>
        <w:ind w:left="7594" w:hanging="260"/>
      </w:pPr>
      <w:rPr>
        <w:rFonts w:hint="default"/>
        <w:lang w:val="ru-RU" w:eastAsia="en-US" w:bidi="ar-SA"/>
      </w:rPr>
    </w:lvl>
    <w:lvl w:ilvl="8" w:tplc="70ACFC6A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21">
    <w:nsid w:val="4B6239CE"/>
    <w:multiLevelType w:val="hybridMultilevel"/>
    <w:tmpl w:val="B4D01706"/>
    <w:lvl w:ilvl="0" w:tplc="B802B266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F243A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6DCA76EE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2DC2CF2E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909AE4E4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A98CF258">
      <w:numFmt w:val="bullet"/>
      <w:lvlText w:val="•"/>
      <w:lvlJc w:val="left"/>
      <w:pPr>
        <w:ind w:left="5693" w:hanging="260"/>
      </w:pPr>
      <w:rPr>
        <w:rFonts w:hint="default"/>
        <w:lang w:val="ru-RU" w:eastAsia="en-US" w:bidi="ar-SA"/>
      </w:rPr>
    </w:lvl>
    <w:lvl w:ilvl="6" w:tplc="C16A8F3E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E550C112">
      <w:numFmt w:val="bullet"/>
      <w:lvlText w:val="•"/>
      <w:lvlJc w:val="left"/>
      <w:pPr>
        <w:ind w:left="7594" w:hanging="260"/>
      </w:pPr>
      <w:rPr>
        <w:rFonts w:hint="default"/>
        <w:lang w:val="ru-RU" w:eastAsia="en-US" w:bidi="ar-SA"/>
      </w:rPr>
    </w:lvl>
    <w:lvl w:ilvl="8" w:tplc="4F98E332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22">
    <w:nsid w:val="4FE309ED"/>
    <w:multiLevelType w:val="hybridMultilevel"/>
    <w:tmpl w:val="F05ED9AC"/>
    <w:lvl w:ilvl="0" w:tplc="31F6064C">
      <w:numFmt w:val="bullet"/>
      <w:lvlText w:val="-"/>
      <w:lvlJc w:val="left"/>
      <w:pPr>
        <w:ind w:left="135" w:hanging="1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86622E">
      <w:numFmt w:val="bullet"/>
      <w:lvlText w:val="-"/>
      <w:lvlJc w:val="left"/>
      <w:pPr>
        <w:ind w:left="135" w:hanging="1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EF88A36">
      <w:numFmt w:val="bullet"/>
      <w:lvlText w:val="•"/>
      <w:lvlJc w:val="left"/>
      <w:pPr>
        <w:ind w:left="2201" w:hanging="166"/>
      </w:pPr>
      <w:rPr>
        <w:rFonts w:hint="default"/>
        <w:lang w:val="ru-RU" w:eastAsia="en-US" w:bidi="ar-SA"/>
      </w:rPr>
    </w:lvl>
    <w:lvl w:ilvl="3" w:tplc="D4707904">
      <w:numFmt w:val="bullet"/>
      <w:lvlText w:val="•"/>
      <w:lvlJc w:val="left"/>
      <w:pPr>
        <w:ind w:left="3231" w:hanging="166"/>
      </w:pPr>
      <w:rPr>
        <w:rFonts w:hint="default"/>
        <w:lang w:val="ru-RU" w:eastAsia="en-US" w:bidi="ar-SA"/>
      </w:rPr>
    </w:lvl>
    <w:lvl w:ilvl="4" w:tplc="1E700984">
      <w:numFmt w:val="bullet"/>
      <w:lvlText w:val="•"/>
      <w:lvlJc w:val="left"/>
      <w:pPr>
        <w:ind w:left="4262" w:hanging="166"/>
      </w:pPr>
      <w:rPr>
        <w:rFonts w:hint="default"/>
        <w:lang w:val="ru-RU" w:eastAsia="en-US" w:bidi="ar-SA"/>
      </w:rPr>
    </w:lvl>
    <w:lvl w:ilvl="5" w:tplc="7990EE06">
      <w:numFmt w:val="bullet"/>
      <w:lvlText w:val="•"/>
      <w:lvlJc w:val="left"/>
      <w:pPr>
        <w:ind w:left="5293" w:hanging="166"/>
      </w:pPr>
      <w:rPr>
        <w:rFonts w:hint="default"/>
        <w:lang w:val="ru-RU" w:eastAsia="en-US" w:bidi="ar-SA"/>
      </w:rPr>
    </w:lvl>
    <w:lvl w:ilvl="6" w:tplc="08CE25DE">
      <w:numFmt w:val="bullet"/>
      <w:lvlText w:val="•"/>
      <w:lvlJc w:val="left"/>
      <w:pPr>
        <w:ind w:left="6323" w:hanging="166"/>
      </w:pPr>
      <w:rPr>
        <w:rFonts w:hint="default"/>
        <w:lang w:val="ru-RU" w:eastAsia="en-US" w:bidi="ar-SA"/>
      </w:rPr>
    </w:lvl>
    <w:lvl w:ilvl="7" w:tplc="1B1EAECA">
      <w:numFmt w:val="bullet"/>
      <w:lvlText w:val="•"/>
      <w:lvlJc w:val="left"/>
      <w:pPr>
        <w:ind w:left="7354" w:hanging="166"/>
      </w:pPr>
      <w:rPr>
        <w:rFonts w:hint="default"/>
        <w:lang w:val="ru-RU" w:eastAsia="en-US" w:bidi="ar-SA"/>
      </w:rPr>
    </w:lvl>
    <w:lvl w:ilvl="8" w:tplc="033C843C">
      <w:numFmt w:val="bullet"/>
      <w:lvlText w:val="•"/>
      <w:lvlJc w:val="left"/>
      <w:pPr>
        <w:ind w:left="8384" w:hanging="166"/>
      </w:pPr>
      <w:rPr>
        <w:rFonts w:hint="default"/>
        <w:lang w:val="ru-RU" w:eastAsia="en-US" w:bidi="ar-SA"/>
      </w:rPr>
    </w:lvl>
  </w:abstractNum>
  <w:abstractNum w:abstractNumId="23">
    <w:nsid w:val="6B155BEE"/>
    <w:multiLevelType w:val="hybridMultilevel"/>
    <w:tmpl w:val="29EC92A4"/>
    <w:lvl w:ilvl="0" w:tplc="3A24D142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8E6492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93FCAEA8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EDDC952A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EA242104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DC0EBF0A">
      <w:numFmt w:val="bullet"/>
      <w:lvlText w:val="•"/>
      <w:lvlJc w:val="left"/>
      <w:pPr>
        <w:ind w:left="5693" w:hanging="260"/>
      </w:pPr>
      <w:rPr>
        <w:rFonts w:hint="default"/>
        <w:lang w:val="ru-RU" w:eastAsia="en-US" w:bidi="ar-SA"/>
      </w:rPr>
    </w:lvl>
    <w:lvl w:ilvl="6" w:tplc="53F6768C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349EECD6">
      <w:numFmt w:val="bullet"/>
      <w:lvlText w:val="•"/>
      <w:lvlJc w:val="left"/>
      <w:pPr>
        <w:ind w:left="7594" w:hanging="260"/>
      </w:pPr>
      <w:rPr>
        <w:rFonts w:hint="default"/>
        <w:lang w:val="ru-RU" w:eastAsia="en-US" w:bidi="ar-SA"/>
      </w:rPr>
    </w:lvl>
    <w:lvl w:ilvl="8" w:tplc="61DA8534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24">
    <w:nsid w:val="6B834360"/>
    <w:multiLevelType w:val="hybridMultilevel"/>
    <w:tmpl w:val="87263914"/>
    <w:lvl w:ilvl="0" w:tplc="2F6CC874">
      <w:start w:val="6"/>
      <w:numFmt w:val="decimal"/>
      <w:lvlText w:val="%1"/>
      <w:lvlJc w:val="left"/>
      <w:pPr>
        <w:ind w:left="135" w:hanging="556"/>
      </w:pPr>
      <w:rPr>
        <w:rFonts w:hint="default"/>
        <w:lang w:val="ru-RU" w:eastAsia="en-US" w:bidi="ar-SA"/>
      </w:rPr>
    </w:lvl>
    <w:lvl w:ilvl="1" w:tplc="C590B426">
      <w:numFmt w:val="none"/>
      <w:lvlText w:val=""/>
      <w:lvlJc w:val="left"/>
      <w:pPr>
        <w:tabs>
          <w:tab w:val="num" w:pos="360"/>
        </w:tabs>
      </w:pPr>
    </w:lvl>
    <w:lvl w:ilvl="2" w:tplc="AC4EAC6C">
      <w:numFmt w:val="none"/>
      <w:lvlText w:val=""/>
      <w:lvlJc w:val="left"/>
      <w:pPr>
        <w:tabs>
          <w:tab w:val="num" w:pos="360"/>
        </w:tabs>
      </w:pPr>
    </w:lvl>
    <w:lvl w:ilvl="3" w:tplc="4C249022">
      <w:numFmt w:val="bullet"/>
      <w:lvlText w:val="•"/>
      <w:lvlJc w:val="left"/>
      <w:pPr>
        <w:ind w:left="3231" w:hanging="622"/>
      </w:pPr>
      <w:rPr>
        <w:rFonts w:hint="default"/>
        <w:lang w:val="ru-RU" w:eastAsia="en-US" w:bidi="ar-SA"/>
      </w:rPr>
    </w:lvl>
    <w:lvl w:ilvl="4" w:tplc="DA462F22">
      <w:numFmt w:val="bullet"/>
      <w:lvlText w:val="•"/>
      <w:lvlJc w:val="left"/>
      <w:pPr>
        <w:ind w:left="4262" w:hanging="622"/>
      </w:pPr>
      <w:rPr>
        <w:rFonts w:hint="default"/>
        <w:lang w:val="ru-RU" w:eastAsia="en-US" w:bidi="ar-SA"/>
      </w:rPr>
    </w:lvl>
    <w:lvl w:ilvl="5" w:tplc="AF025A40">
      <w:numFmt w:val="bullet"/>
      <w:lvlText w:val="•"/>
      <w:lvlJc w:val="left"/>
      <w:pPr>
        <w:ind w:left="5293" w:hanging="622"/>
      </w:pPr>
      <w:rPr>
        <w:rFonts w:hint="default"/>
        <w:lang w:val="ru-RU" w:eastAsia="en-US" w:bidi="ar-SA"/>
      </w:rPr>
    </w:lvl>
    <w:lvl w:ilvl="6" w:tplc="AEC43708">
      <w:numFmt w:val="bullet"/>
      <w:lvlText w:val="•"/>
      <w:lvlJc w:val="left"/>
      <w:pPr>
        <w:ind w:left="6323" w:hanging="622"/>
      </w:pPr>
      <w:rPr>
        <w:rFonts w:hint="default"/>
        <w:lang w:val="ru-RU" w:eastAsia="en-US" w:bidi="ar-SA"/>
      </w:rPr>
    </w:lvl>
    <w:lvl w:ilvl="7" w:tplc="80B069E8">
      <w:numFmt w:val="bullet"/>
      <w:lvlText w:val="•"/>
      <w:lvlJc w:val="left"/>
      <w:pPr>
        <w:ind w:left="7354" w:hanging="622"/>
      </w:pPr>
      <w:rPr>
        <w:rFonts w:hint="default"/>
        <w:lang w:val="ru-RU" w:eastAsia="en-US" w:bidi="ar-SA"/>
      </w:rPr>
    </w:lvl>
    <w:lvl w:ilvl="8" w:tplc="4D36785E">
      <w:numFmt w:val="bullet"/>
      <w:lvlText w:val="•"/>
      <w:lvlJc w:val="left"/>
      <w:pPr>
        <w:ind w:left="8384" w:hanging="622"/>
      </w:pPr>
      <w:rPr>
        <w:rFonts w:hint="default"/>
        <w:lang w:val="ru-RU" w:eastAsia="en-US" w:bidi="ar-SA"/>
      </w:rPr>
    </w:lvl>
  </w:abstractNum>
  <w:abstractNum w:abstractNumId="25">
    <w:nsid w:val="76184C71"/>
    <w:multiLevelType w:val="hybridMultilevel"/>
    <w:tmpl w:val="9918DB6A"/>
    <w:lvl w:ilvl="0" w:tplc="283AAD2C">
      <w:start w:val="4"/>
      <w:numFmt w:val="decimal"/>
      <w:lvlText w:val="%1)"/>
      <w:lvlJc w:val="left"/>
      <w:pPr>
        <w:ind w:left="135" w:hanging="2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B228B4">
      <w:numFmt w:val="bullet"/>
      <w:lvlText w:val="•"/>
      <w:lvlJc w:val="left"/>
      <w:pPr>
        <w:ind w:left="1170" w:hanging="258"/>
      </w:pPr>
      <w:rPr>
        <w:rFonts w:hint="default"/>
        <w:lang w:val="ru-RU" w:eastAsia="en-US" w:bidi="ar-SA"/>
      </w:rPr>
    </w:lvl>
    <w:lvl w:ilvl="2" w:tplc="F24CD964">
      <w:numFmt w:val="bullet"/>
      <w:lvlText w:val="•"/>
      <w:lvlJc w:val="left"/>
      <w:pPr>
        <w:ind w:left="2201" w:hanging="258"/>
      </w:pPr>
      <w:rPr>
        <w:rFonts w:hint="default"/>
        <w:lang w:val="ru-RU" w:eastAsia="en-US" w:bidi="ar-SA"/>
      </w:rPr>
    </w:lvl>
    <w:lvl w:ilvl="3" w:tplc="839A2A44">
      <w:numFmt w:val="bullet"/>
      <w:lvlText w:val="•"/>
      <w:lvlJc w:val="left"/>
      <w:pPr>
        <w:ind w:left="3231" w:hanging="258"/>
      </w:pPr>
      <w:rPr>
        <w:rFonts w:hint="default"/>
        <w:lang w:val="ru-RU" w:eastAsia="en-US" w:bidi="ar-SA"/>
      </w:rPr>
    </w:lvl>
    <w:lvl w:ilvl="4" w:tplc="F53EEA5A">
      <w:numFmt w:val="bullet"/>
      <w:lvlText w:val="•"/>
      <w:lvlJc w:val="left"/>
      <w:pPr>
        <w:ind w:left="4262" w:hanging="258"/>
      </w:pPr>
      <w:rPr>
        <w:rFonts w:hint="default"/>
        <w:lang w:val="ru-RU" w:eastAsia="en-US" w:bidi="ar-SA"/>
      </w:rPr>
    </w:lvl>
    <w:lvl w:ilvl="5" w:tplc="1436CB36">
      <w:numFmt w:val="bullet"/>
      <w:lvlText w:val="•"/>
      <w:lvlJc w:val="left"/>
      <w:pPr>
        <w:ind w:left="5293" w:hanging="258"/>
      </w:pPr>
      <w:rPr>
        <w:rFonts w:hint="default"/>
        <w:lang w:val="ru-RU" w:eastAsia="en-US" w:bidi="ar-SA"/>
      </w:rPr>
    </w:lvl>
    <w:lvl w:ilvl="6" w:tplc="7EF2753C">
      <w:numFmt w:val="bullet"/>
      <w:lvlText w:val="•"/>
      <w:lvlJc w:val="left"/>
      <w:pPr>
        <w:ind w:left="6323" w:hanging="258"/>
      </w:pPr>
      <w:rPr>
        <w:rFonts w:hint="default"/>
        <w:lang w:val="ru-RU" w:eastAsia="en-US" w:bidi="ar-SA"/>
      </w:rPr>
    </w:lvl>
    <w:lvl w:ilvl="7" w:tplc="DC4265C4">
      <w:numFmt w:val="bullet"/>
      <w:lvlText w:val="•"/>
      <w:lvlJc w:val="left"/>
      <w:pPr>
        <w:ind w:left="7354" w:hanging="258"/>
      </w:pPr>
      <w:rPr>
        <w:rFonts w:hint="default"/>
        <w:lang w:val="ru-RU" w:eastAsia="en-US" w:bidi="ar-SA"/>
      </w:rPr>
    </w:lvl>
    <w:lvl w:ilvl="8" w:tplc="6E448122">
      <w:numFmt w:val="bullet"/>
      <w:lvlText w:val="•"/>
      <w:lvlJc w:val="left"/>
      <w:pPr>
        <w:ind w:left="8384" w:hanging="25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7"/>
  </w:num>
  <w:num w:numId="3">
    <w:abstractNumId w:val="24"/>
  </w:num>
  <w:num w:numId="4">
    <w:abstractNumId w:val="25"/>
  </w:num>
  <w:num w:numId="5">
    <w:abstractNumId w:val="9"/>
  </w:num>
  <w:num w:numId="6">
    <w:abstractNumId w:val="11"/>
  </w:num>
  <w:num w:numId="7">
    <w:abstractNumId w:val="16"/>
  </w:num>
  <w:num w:numId="8">
    <w:abstractNumId w:val="12"/>
  </w:num>
  <w:num w:numId="9">
    <w:abstractNumId w:val="20"/>
  </w:num>
  <w:num w:numId="10">
    <w:abstractNumId w:val="2"/>
  </w:num>
  <w:num w:numId="11">
    <w:abstractNumId w:val="5"/>
  </w:num>
  <w:num w:numId="12">
    <w:abstractNumId w:val="23"/>
  </w:num>
  <w:num w:numId="13">
    <w:abstractNumId w:val="21"/>
  </w:num>
  <w:num w:numId="14">
    <w:abstractNumId w:val="13"/>
  </w:num>
  <w:num w:numId="15">
    <w:abstractNumId w:val="14"/>
  </w:num>
  <w:num w:numId="16">
    <w:abstractNumId w:val="15"/>
  </w:num>
  <w:num w:numId="17">
    <w:abstractNumId w:val="18"/>
  </w:num>
  <w:num w:numId="18">
    <w:abstractNumId w:val="10"/>
  </w:num>
  <w:num w:numId="19">
    <w:abstractNumId w:val="0"/>
  </w:num>
  <w:num w:numId="20">
    <w:abstractNumId w:val="1"/>
  </w:num>
  <w:num w:numId="21">
    <w:abstractNumId w:val="22"/>
  </w:num>
  <w:num w:numId="22">
    <w:abstractNumId w:val="19"/>
  </w:num>
  <w:num w:numId="23">
    <w:abstractNumId w:val="4"/>
  </w:num>
  <w:num w:numId="24">
    <w:abstractNumId w:val="7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66BBE"/>
    <w:rsid w:val="00066BBE"/>
    <w:rsid w:val="0018205C"/>
    <w:rsid w:val="004D2E57"/>
    <w:rsid w:val="006E106D"/>
    <w:rsid w:val="00822DC4"/>
    <w:rsid w:val="00827635"/>
    <w:rsid w:val="0093115B"/>
    <w:rsid w:val="009D1A84"/>
    <w:rsid w:val="009E4FD3"/>
    <w:rsid w:val="00C337B4"/>
    <w:rsid w:val="00DC70DA"/>
    <w:rsid w:val="00F3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6BB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6B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6BBE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66BBE"/>
    <w:pPr>
      <w:ind w:left="174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066BBE"/>
    <w:pPr>
      <w:ind w:left="173" w:right="349"/>
      <w:jc w:val="center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99"/>
    <w:qFormat/>
    <w:rsid w:val="00066BBE"/>
    <w:pPr>
      <w:ind w:left="135" w:right="311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066BBE"/>
  </w:style>
  <w:style w:type="character" w:styleId="a5">
    <w:name w:val="Hyperlink"/>
    <w:uiPriority w:val="99"/>
    <w:semiHidden/>
    <w:unhideWhenUsed/>
    <w:rsid w:val="00F329DB"/>
    <w:rPr>
      <w:rFonts w:ascii="Times New Roman" w:hAnsi="Times New Roman" w:cs="Times New Roman" w:hint="default"/>
      <w:color w:val="000080"/>
      <w:u w:val="single"/>
      <w:lang w:eastAsia="x-none"/>
    </w:rPr>
  </w:style>
  <w:style w:type="paragraph" w:styleId="a6">
    <w:name w:val="Balloon Text"/>
    <w:basedOn w:val="a"/>
    <w:link w:val="a7"/>
    <w:uiPriority w:val="99"/>
    <w:semiHidden/>
    <w:unhideWhenUsed/>
    <w:rsid w:val="00F329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9D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kulbakinskogo_ss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2077515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A30C9-324F-4926-B815-27536F8B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11574</Words>
  <Characters>65977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vt:lpstr>
    </vt:vector>
  </TitlesOfParts>
  <Company>Microsoft</Company>
  <LinksUpToDate>false</LinksUpToDate>
  <CharactersWithSpaces>77397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dc:title>
  <dc:creator>Рожкова Елена Анатольевна</dc:creator>
  <cp:lastModifiedBy>КульбакиЗам</cp:lastModifiedBy>
  <cp:revision>9</cp:revision>
  <dcterms:created xsi:type="dcterms:W3CDTF">2022-06-02T13:37:00Z</dcterms:created>
  <dcterms:modified xsi:type="dcterms:W3CDTF">2022-06-15T12:58:00Z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2021-12-30T00:00:00Z</vt:filetime>
  </property>
</Properties>
</file>